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04" w:rsidRPr="00674B04" w:rsidRDefault="00E52AE2" w:rsidP="00674B04">
      <w:pPr>
        <w:bidi/>
        <w:jc w:val="center"/>
        <w:rPr>
          <w:rFonts w:cs="B Nazanin"/>
          <w:b/>
          <w:bCs/>
          <w:sz w:val="22"/>
          <w:szCs w:val="22"/>
          <w:lang w:bidi="fa-IR"/>
        </w:rPr>
      </w:pPr>
      <w:r>
        <w:rPr>
          <w:noProof/>
        </w:rPr>
        <w:drawing>
          <wp:anchor distT="0" distB="0" distL="114300" distR="114300" simplePos="0" relativeHeight="251657728" behindDoc="0" locked="0" layoutInCell="1" allowOverlap="1">
            <wp:simplePos x="0" y="0"/>
            <wp:positionH relativeFrom="column">
              <wp:posOffset>5424805</wp:posOffset>
            </wp:positionH>
            <wp:positionV relativeFrom="paragraph">
              <wp:posOffset>-27940</wp:posOffset>
            </wp:positionV>
            <wp:extent cx="711835" cy="791210"/>
            <wp:effectExtent l="0" t="0" r="0"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835" cy="791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4B04" w:rsidRPr="00674B04" w:rsidRDefault="00674B04" w:rsidP="00674B04">
      <w:pPr>
        <w:bidi/>
        <w:jc w:val="center"/>
        <w:rPr>
          <w:rFonts w:cs="B Nazanin"/>
          <w:b/>
          <w:bCs/>
          <w:sz w:val="22"/>
          <w:szCs w:val="22"/>
          <w:lang w:bidi="fa-IR"/>
        </w:rPr>
      </w:pPr>
    </w:p>
    <w:p w:rsidR="00674B04" w:rsidRPr="00674B04" w:rsidRDefault="00674B04" w:rsidP="00674B04">
      <w:pPr>
        <w:bidi/>
        <w:jc w:val="center"/>
        <w:rPr>
          <w:rFonts w:cs="B Nazanin"/>
          <w:b/>
          <w:bCs/>
          <w:sz w:val="22"/>
          <w:szCs w:val="22"/>
          <w:lang w:bidi="fa-IR"/>
        </w:rPr>
      </w:pPr>
    </w:p>
    <w:p w:rsidR="00674B04" w:rsidRPr="00674B04" w:rsidRDefault="00674B04" w:rsidP="00674B04">
      <w:pPr>
        <w:bidi/>
        <w:jc w:val="center"/>
        <w:rPr>
          <w:rFonts w:cs="B Nazanin"/>
          <w:b/>
          <w:bCs/>
          <w:sz w:val="22"/>
          <w:szCs w:val="22"/>
          <w:rtl/>
          <w:lang w:bidi="fa-IR"/>
        </w:rPr>
      </w:pPr>
      <w:r w:rsidRPr="00674B04">
        <w:rPr>
          <w:rFonts w:cs="B Nazanin" w:hint="cs"/>
          <w:b/>
          <w:bCs/>
          <w:sz w:val="22"/>
          <w:szCs w:val="22"/>
          <w:rtl/>
          <w:lang w:bidi="fa-IR"/>
        </w:rPr>
        <w:t xml:space="preserve"> قرارداد پژوهشی با همکاری صنعت</w:t>
      </w:r>
    </w:p>
    <w:p w:rsidR="00674B04" w:rsidRPr="00674B04" w:rsidRDefault="00674B04" w:rsidP="00674B04">
      <w:pPr>
        <w:bidi/>
        <w:jc w:val="center"/>
        <w:rPr>
          <w:rFonts w:cs="B Nazanin"/>
          <w:b/>
          <w:bCs/>
          <w:sz w:val="22"/>
          <w:szCs w:val="22"/>
          <w:rtl/>
          <w:lang w:bidi="fa-IR"/>
        </w:rPr>
      </w:pPr>
      <w:r w:rsidRPr="00674B04">
        <w:rPr>
          <w:rFonts w:cs="B Nazanin" w:hint="cs"/>
          <w:b/>
          <w:bCs/>
          <w:sz w:val="22"/>
          <w:szCs w:val="22"/>
          <w:rtl/>
          <w:lang w:bidi="fa-IR"/>
        </w:rPr>
        <w:t>دانشگاه علوم پزشکی مشهد</w:t>
      </w:r>
    </w:p>
    <w:p w:rsidR="00674B04" w:rsidRPr="00674B04" w:rsidRDefault="00674B04" w:rsidP="00674B04">
      <w:pPr>
        <w:bidi/>
        <w:rPr>
          <w:rFonts w:cs="B Nazanin"/>
          <w:sz w:val="22"/>
          <w:szCs w:val="22"/>
          <w:rtl/>
          <w:lang w:bidi="fa-IR"/>
        </w:rPr>
      </w:pPr>
    </w:p>
    <w:p w:rsidR="00674B04" w:rsidRPr="00674B04" w:rsidRDefault="00674B04" w:rsidP="006A396C">
      <w:pPr>
        <w:bidi/>
        <w:jc w:val="lowKashida"/>
        <w:rPr>
          <w:rFonts w:cs="B Nazanin"/>
          <w:sz w:val="22"/>
          <w:szCs w:val="22"/>
          <w:rtl/>
          <w:lang w:bidi="fa-IR"/>
        </w:rPr>
      </w:pPr>
      <w:r w:rsidRPr="00674B04">
        <w:rPr>
          <w:rFonts w:cs="B Nazanin" w:hint="cs"/>
          <w:sz w:val="22"/>
          <w:szCs w:val="22"/>
          <w:rtl/>
          <w:lang w:bidi="fa-IR"/>
        </w:rPr>
        <w:t>این قرارداد از طریق دفتر نوآوری و ارتباط با صنعت دانشکده/</w:t>
      </w:r>
      <w:r w:rsidR="008F6285">
        <w:rPr>
          <w:rFonts w:cs="B Nazanin"/>
          <w:sz w:val="22"/>
          <w:szCs w:val="22"/>
          <w:lang w:bidi="fa-IR"/>
        </w:rPr>
        <w:t xml:space="preserve"> </w:t>
      </w:r>
      <w:r w:rsidRPr="00674B04">
        <w:rPr>
          <w:rFonts w:cs="B Nazanin" w:hint="cs"/>
          <w:sz w:val="22"/>
          <w:szCs w:val="22"/>
          <w:rtl/>
          <w:lang w:bidi="fa-IR"/>
        </w:rPr>
        <w:t>دانشگاه بین:</w:t>
      </w:r>
    </w:p>
    <w:p w:rsidR="00674B04" w:rsidRPr="005C7F2D" w:rsidRDefault="00674B04" w:rsidP="000807C8">
      <w:pPr>
        <w:pStyle w:val="ListParagraph"/>
        <w:numPr>
          <w:ilvl w:val="0"/>
          <w:numId w:val="14"/>
        </w:numPr>
        <w:bidi/>
        <w:spacing w:line="276" w:lineRule="auto"/>
        <w:jc w:val="lowKashida"/>
        <w:rPr>
          <w:rFonts w:cs="B Nazanin"/>
          <w:lang w:bidi="fa-IR"/>
        </w:rPr>
      </w:pPr>
      <w:r w:rsidRPr="00A000B2">
        <w:rPr>
          <w:rFonts w:cs="B Nazanin" w:hint="cs"/>
          <w:b/>
          <w:bCs/>
          <w:rtl/>
          <w:lang w:bidi="fa-IR"/>
        </w:rPr>
        <w:t>سفارش دهنده :</w:t>
      </w:r>
      <w:r w:rsidR="004C7A4E" w:rsidRPr="00A000B2">
        <w:rPr>
          <w:rFonts w:cs="B Nazanin" w:hint="cs"/>
          <w:b/>
          <w:bCs/>
          <w:rtl/>
          <w:lang w:bidi="fa-IR"/>
        </w:rPr>
        <w:t xml:space="preserve"> </w:t>
      </w:r>
      <w:r w:rsidR="002972C1" w:rsidRPr="00A000B2">
        <w:rPr>
          <w:rFonts w:cs="B Nazanin" w:hint="cs"/>
          <w:b/>
          <w:bCs/>
          <w:rtl/>
          <w:lang w:bidi="fa-IR"/>
        </w:rPr>
        <w:t xml:space="preserve"> </w:t>
      </w:r>
      <w:r w:rsidR="00A000B2">
        <w:rPr>
          <w:rFonts w:ascii="Times New Roman" w:eastAsia="Times New Roman" w:hAnsi="Times New Roman" w:cs="B Nazanin" w:hint="cs"/>
          <w:rtl/>
          <w:lang w:bidi="fa-IR"/>
        </w:rPr>
        <w:t>مدیریت شرکت</w:t>
      </w:r>
      <w:r w:rsidR="000807C8">
        <w:rPr>
          <w:rFonts w:ascii="Times New Roman" w:eastAsia="Times New Roman" w:hAnsi="Times New Roman" w:cs="B Nazanin" w:hint="cs"/>
          <w:rtl/>
          <w:lang w:bidi="fa-IR"/>
        </w:rPr>
        <w:t>/بیمارستان</w:t>
      </w:r>
      <w:r w:rsidR="00A000B2">
        <w:rPr>
          <w:rFonts w:ascii="Times New Roman" w:eastAsia="Times New Roman" w:hAnsi="Times New Roman" w:cs="B Nazanin" w:hint="cs"/>
          <w:rtl/>
          <w:lang w:bidi="fa-IR"/>
        </w:rPr>
        <w:t xml:space="preserve"> </w:t>
      </w:r>
      <w:r w:rsidR="000807C8">
        <w:rPr>
          <w:rFonts w:ascii="Times New Roman" w:eastAsia="Times New Roman" w:hAnsi="Times New Roman" w:cs="B Nazanin" w:hint="cs"/>
          <w:rtl/>
          <w:lang w:bidi="fa-IR"/>
        </w:rPr>
        <w:t>....................................</w:t>
      </w:r>
      <w:r w:rsidR="00601FCB" w:rsidRPr="005C7F2D">
        <w:rPr>
          <w:rFonts w:cs="B Nazanin" w:hint="cs"/>
          <w:rtl/>
          <w:lang w:bidi="fa-IR"/>
        </w:rPr>
        <w:t xml:space="preserve">        </w:t>
      </w:r>
    </w:p>
    <w:p w:rsidR="00674B04" w:rsidRPr="00A000B2" w:rsidRDefault="00674B04" w:rsidP="000807C8">
      <w:pPr>
        <w:pStyle w:val="ListParagraph"/>
        <w:numPr>
          <w:ilvl w:val="0"/>
          <w:numId w:val="14"/>
        </w:numPr>
        <w:bidi/>
        <w:spacing w:line="240" w:lineRule="auto"/>
        <w:jc w:val="lowKashida"/>
        <w:rPr>
          <w:rFonts w:cs="B Nazanin"/>
          <w:rtl/>
          <w:lang w:bidi="fa-IR"/>
        </w:rPr>
      </w:pPr>
      <w:r w:rsidRPr="00A000B2">
        <w:rPr>
          <w:rFonts w:cs="B Nazanin" w:hint="cs"/>
          <w:b/>
          <w:bCs/>
          <w:rtl/>
          <w:lang w:bidi="fa-IR"/>
        </w:rPr>
        <w:t>سفارش گیرنده:</w:t>
      </w:r>
      <w:r w:rsidRPr="00A000B2">
        <w:rPr>
          <w:rFonts w:cs="B Nazanin" w:hint="cs"/>
          <w:rtl/>
          <w:lang w:bidi="fa-IR"/>
        </w:rPr>
        <w:t xml:space="preserve"> معاونت پژوهش و فناوری دانشگاه علوم پزشکی مشهد به نمایندگی </w:t>
      </w:r>
      <w:r w:rsidR="00CA7F5A" w:rsidRPr="00A000B2">
        <w:rPr>
          <w:rFonts w:cs="B Nazanin" w:hint="cs"/>
          <w:rtl/>
          <w:lang w:bidi="fa-IR"/>
        </w:rPr>
        <w:t>دکترمحسن تفقدی</w:t>
      </w:r>
      <w:r w:rsidR="00CA7F5A" w:rsidRPr="00A000B2">
        <w:rPr>
          <w:rFonts w:cs="B Nazanin"/>
          <w:lang w:bidi="fa-IR"/>
        </w:rPr>
        <w:t xml:space="preserve">  </w:t>
      </w:r>
      <w:r w:rsidRPr="00A000B2">
        <w:rPr>
          <w:rFonts w:cs="B Nazanin" w:hint="cs"/>
          <w:rtl/>
          <w:lang w:bidi="fa-IR"/>
        </w:rPr>
        <w:t xml:space="preserve">که از این پس به اختصار </w:t>
      </w:r>
      <w:r w:rsidRPr="00A000B2">
        <w:rPr>
          <w:rFonts w:cs="B Nazanin" w:hint="cs"/>
          <w:b/>
          <w:bCs/>
          <w:rtl/>
          <w:lang w:bidi="fa-IR"/>
        </w:rPr>
        <w:t>" معاونت"</w:t>
      </w:r>
      <w:r w:rsidRPr="00A000B2">
        <w:rPr>
          <w:rFonts w:cs="B Nazanin" w:hint="cs"/>
          <w:rtl/>
          <w:lang w:bidi="fa-IR"/>
        </w:rPr>
        <w:t xml:space="preserve"> نامیده می شود. با کد اقتصادی</w:t>
      </w:r>
      <w:r w:rsidR="00F76626" w:rsidRPr="00A000B2">
        <w:rPr>
          <w:rFonts w:cs="B Nazanin"/>
          <w:lang w:bidi="fa-IR"/>
        </w:rPr>
        <w:t xml:space="preserve"> </w:t>
      </w:r>
      <w:r w:rsidR="00601FCB" w:rsidRPr="00A000B2">
        <w:rPr>
          <w:rFonts w:cs="B Nazanin" w:hint="cs"/>
          <w:rtl/>
          <w:lang w:bidi="fa-IR"/>
        </w:rPr>
        <w:t>9</w:t>
      </w:r>
      <w:r w:rsidR="00F76626" w:rsidRPr="00A000B2">
        <w:rPr>
          <w:rFonts w:cs="B Nazanin"/>
          <w:lang w:bidi="fa-IR"/>
        </w:rPr>
        <w:t xml:space="preserve"> </w:t>
      </w:r>
      <w:r w:rsidR="00601FCB" w:rsidRPr="00A000B2">
        <w:rPr>
          <w:rFonts w:cs="B Nazanin" w:hint="cs"/>
          <w:rtl/>
          <w:lang w:bidi="fa-IR"/>
        </w:rPr>
        <w:t>41141451854</w:t>
      </w:r>
      <w:r w:rsidR="00F76626" w:rsidRPr="00A000B2">
        <w:rPr>
          <w:rFonts w:cs="B Nazanin"/>
          <w:lang w:bidi="fa-IR"/>
        </w:rPr>
        <w:t xml:space="preserve"> </w:t>
      </w:r>
      <w:r w:rsidRPr="00A000B2">
        <w:rPr>
          <w:rFonts w:cs="B Nazanin" w:hint="cs"/>
          <w:rtl/>
          <w:lang w:bidi="fa-IR"/>
        </w:rPr>
        <w:t xml:space="preserve">که موضوع قرارداد را از طریق دانشکده/مرکز تحقیقات/معاونت/عضو هیات علمی </w:t>
      </w:r>
      <w:r w:rsidR="000807C8">
        <w:rPr>
          <w:rFonts w:cs="B Nazanin" w:hint="cs"/>
          <w:rtl/>
          <w:lang w:bidi="fa-IR"/>
        </w:rPr>
        <w:t>............................................</w:t>
      </w:r>
      <w:r w:rsidRPr="00A000B2">
        <w:rPr>
          <w:rFonts w:cs="B Nazanin" w:hint="cs"/>
          <w:rtl/>
          <w:lang w:bidi="fa-IR"/>
        </w:rPr>
        <w:t xml:space="preserve">به عنوان </w:t>
      </w:r>
      <w:r w:rsidRPr="00A000B2">
        <w:rPr>
          <w:rFonts w:cs="B Nazanin" w:hint="cs"/>
          <w:b/>
          <w:bCs/>
          <w:rtl/>
          <w:lang w:bidi="fa-IR"/>
        </w:rPr>
        <w:t>مجری</w:t>
      </w:r>
      <w:r w:rsidRPr="00A000B2">
        <w:rPr>
          <w:rFonts w:cs="B Nazanin" w:hint="cs"/>
          <w:rtl/>
          <w:lang w:bidi="fa-IR"/>
        </w:rPr>
        <w:t xml:space="preserve"> قرارداد انجام خواهد داد.</w:t>
      </w:r>
      <w:r w:rsidR="00A000B2" w:rsidRPr="00A000B2">
        <w:rPr>
          <w:rFonts w:cs="B Nazanin" w:hint="cs"/>
          <w:rtl/>
          <w:lang w:bidi="fa-IR"/>
        </w:rPr>
        <w:t xml:space="preserve"> </w:t>
      </w:r>
      <w:r w:rsidRPr="00A000B2">
        <w:rPr>
          <w:rFonts w:cs="B Nazanin" w:hint="cs"/>
          <w:rtl/>
          <w:lang w:bidi="fa-IR"/>
        </w:rPr>
        <w:t>با رعایت مفاد زیر منعقد و طرقین ملزم به رعایت مفاد آن می باشند.</w:t>
      </w:r>
    </w:p>
    <w:p w:rsidR="00674B04" w:rsidRPr="00674B04" w:rsidRDefault="00674B04" w:rsidP="00674B04">
      <w:pPr>
        <w:bidi/>
        <w:spacing w:before="240"/>
        <w:jc w:val="lowKashida"/>
        <w:rPr>
          <w:rFonts w:cs="B Nazanin"/>
          <w:b/>
          <w:bCs/>
          <w:sz w:val="22"/>
          <w:szCs w:val="22"/>
          <w:rtl/>
          <w:lang w:bidi="fa-IR"/>
        </w:rPr>
      </w:pPr>
      <w:r w:rsidRPr="00674B04">
        <w:rPr>
          <w:rFonts w:cs="B Nazanin" w:hint="cs"/>
          <w:b/>
          <w:bCs/>
          <w:sz w:val="22"/>
          <w:szCs w:val="22"/>
          <w:rtl/>
          <w:lang w:bidi="fa-IR"/>
        </w:rPr>
        <w:t>ماده 1- موضوع قرارداد:</w:t>
      </w:r>
    </w:p>
    <w:p w:rsidR="00674B04" w:rsidRPr="00674B04" w:rsidRDefault="000807C8" w:rsidP="000807C8">
      <w:pPr>
        <w:bidi/>
        <w:jc w:val="lowKashida"/>
        <w:rPr>
          <w:rFonts w:cs="B Nazanin"/>
          <w:sz w:val="22"/>
          <w:szCs w:val="22"/>
          <w:rtl/>
          <w:lang w:bidi="fa-IR"/>
        </w:rPr>
      </w:pPr>
      <w:r>
        <w:rPr>
          <w:rFonts w:cs="B Nazanin" w:hint="cs"/>
          <w:sz w:val="22"/>
          <w:szCs w:val="22"/>
          <w:rtl/>
          <w:lang w:bidi="fa-IR"/>
        </w:rPr>
        <w:t>مشاوره علمی برای .......</w:t>
      </w:r>
      <w:r w:rsidR="00A000B2">
        <w:rPr>
          <w:rFonts w:cs="B Nazanin" w:hint="cs"/>
          <w:sz w:val="22"/>
          <w:szCs w:val="22"/>
          <w:rtl/>
          <w:lang w:bidi="fa-IR"/>
        </w:rPr>
        <w:t xml:space="preserve">نفر در تهیه ، ساخت تجهیزات مورد نیاز ، ارائه روش ها و اجرای طرح </w:t>
      </w:r>
      <w:r>
        <w:rPr>
          <w:rFonts w:cs="B Nazanin" w:hint="cs"/>
          <w:sz w:val="22"/>
          <w:szCs w:val="22"/>
          <w:rtl/>
          <w:lang w:bidi="fa-IR"/>
        </w:rPr>
        <w:t>.................</w:t>
      </w:r>
      <w:r w:rsidR="00A000B2">
        <w:rPr>
          <w:rFonts w:cs="B Nazanin" w:hint="cs"/>
          <w:sz w:val="22"/>
          <w:szCs w:val="22"/>
          <w:rtl/>
          <w:lang w:bidi="fa-IR"/>
        </w:rPr>
        <w:t xml:space="preserve"> در سطح کشور با شرکت </w:t>
      </w:r>
      <w:r>
        <w:rPr>
          <w:rFonts w:cs="B Nazanin" w:hint="cs"/>
          <w:sz w:val="22"/>
          <w:szCs w:val="22"/>
          <w:rtl/>
          <w:lang w:bidi="fa-IR"/>
        </w:rPr>
        <w:t>................</w:t>
      </w:r>
    </w:p>
    <w:p w:rsidR="00674B04" w:rsidRPr="00674B04" w:rsidRDefault="00674B04" w:rsidP="00975FAB">
      <w:pPr>
        <w:bidi/>
        <w:jc w:val="lowKashida"/>
        <w:rPr>
          <w:rFonts w:cs="B Nazanin"/>
          <w:sz w:val="22"/>
          <w:szCs w:val="22"/>
          <w:rtl/>
          <w:lang w:bidi="fa-IR"/>
        </w:rPr>
      </w:pPr>
      <w:r w:rsidRPr="00674B04">
        <w:rPr>
          <w:rFonts w:cs="B Nazanin" w:hint="cs"/>
          <w:sz w:val="22"/>
          <w:szCs w:val="22"/>
          <w:rtl/>
          <w:lang w:bidi="fa-IR"/>
        </w:rPr>
        <w:t xml:space="preserve">در محل موسسه/دانشکده/مرکز تحقیقات مطابق با شرح خدمات پیوست به </w:t>
      </w:r>
      <w:r w:rsidR="00975FAB">
        <w:rPr>
          <w:rFonts w:cs="B Nazanin" w:hint="cs"/>
          <w:sz w:val="22"/>
          <w:szCs w:val="22"/>
          <w:rtl/>
          <w:lang w:bidi="fa-IR"/>
        </w:rPr>
        <w:t>تایید طرفین</w:t>
      </w:r>
      <w:r w:rsidRPr="00674B04">
        <w:rPr>
          <w:rFonts w:cs="B Nazanin" w:hint="cs"/>
          <w:sz w:val="22"/>
          <w:szCs w:val="22"/>
          <w:rtl/>
          <w:lang w:bidi="fa-IR"/>
        </w:rPr>
        <w:t xml:space="preserve"> رسیده است.</w:t>
      </w:r>
    </w:p>
    <w:p w:rsidR="00747C96" w:rsidRDefault="00674B04" w:rsidP="000807C8">
      <w:pPr>
        <w:bidi/>
        <w:spacing w:before="240"/>
        <w:jc w:val="lowKashida"/>
        <w:rPr>
          <w:rFonts w:cs="B Nazanin"/>
          <w:sz w:val="22"/>
          <w:szCs w:val="22"/>
          <w:rtl/>
          <w:lang w:bidi="fa-IR"/>
        </w:rPr>
      </w:pPr>
      <w:r w:rsidRPr="00674B04">
        <w:rPr>
          <w:rFonts w:cs="B Nazanin" w:hint="cs"/>
          <w:b/>
          <w:bCs/>
          <w:sz w:val="22"/>
          <w:szCs w:val="22"/>
          <w:rtl/>
          <w:lang w:bidi="fa-IR"/>
        </w:rPr>
        <w:t xml:space="preserve">ماده 2- اعتبار پروژه : </w:t>
      </w:r>
      <w:r w:rsidR="000807C8">
        <w:rPr>
          <w:rFonts w:cs="B Nazanin" w:hint="cs"/>
          <w:rtl/>
          <w:lang w:bidi="fa-IR"/>
        </w:rPr>
        <w:t>........................</w:t>
      </w:r>
      <w:r w:rsidR="00B33E09">
        <w:rPr>
          <w:rFonts w:cs="B Nazanin" w:hint="cs"/>
          <w:rtl/>
          <w:lang w:bidi="fa-IR"/>
        </w:rPr>
        <w:t>ریال</w:t>
      </w:r>
      <w:r w:rsidRPr="00674B04">
        <w:rPr>
          <w:rFonts w:cs="B Nazanin" w:hint="cs"/>
          <w:sz w:val="22"/>
          <w:szCs w:val="22"/>
          <w:rtl/>
          <w:lang w:bidi="fa-IR"/>
        </w:rPr>
        <w:t>می باشد که</w:t>
      </w:r>
      <w:r w:rsidR="00A000B2">
        <w:rPr>
          <w:rFonts w:cs="B Nazanin" w:hint="cs"/>
          <w:sz w:val="22"/>
          <w:szCs w:val="22"/>
          <w:rtl/>
          <w:lang w:bidi="fa-IR"/>
        </w:rPr>
        <w:t xml:space="preserve">25 درصد آن معادل </w:t>
      </w:r>
      <w:r w:rsidR="000807C8">
        <w:rPr>
          <w:rFonts w:cs="B Nazanin" w:hint="cs"/>
          <w:sz w:val="22"/>
          <w:szCs w:val="22"/>
          <w:rtl/>
          <w:lang w:bidi="fa-IR"/>
        </w:rPr>
        <w:t>...................</w:t>
      </w:r>
      <w:r w:rsidR="00A000B2">
        <w:rPr>
          <w:rFonts w:cs="B Nazanin" w:hint="cs"/>
          <w:sz w:val="22"/>
          <w:szCs w:val="22"/>
          <w:rtl/>
          <w:lang w:bidi="fa-IR"/>
        </w:rPr>
        <w:t xml:space="preserve"> ریال مطابق با موضوع قرار داد</w:t>
      </w:r>
      <w:r w:rsidRPr="00674B04">
        <w:rPr>
          <w:rFonts w:cs="B Nazanin" w:hint="cs"/>
          <w:sz w:val="22"/>
          <w:szCs w:val="22"/>
          <w:rtl/>
          <w:lang w:bidi="fa-IR"/>
        </w:rPr>
        <w:t xml:space="preserve"> توسط سفارش دهنده  به شماره حساب درآمدهای غیردرمانی معاونت پژوهش و فناوری پرداخت خواهد گردید.</w:t>
      </w:r>
      <w:r w:rsidR="00857863">
        <w:rPr>
          <w:rFonts w:cs="B Nazanin" w:hint="cs"/>
          <w:sz w:val="22"/>
          <w:szCs w:val="22"/>
          <w:rtl/>
          <w:lang w:bidi="fa-IR"/>
        </w:rPr>
        <w:t xml:space="preserve"> </w:t>
      </w:r>
    </w:p>
    <w:p w:rsidR="0083603B" w:rsidRPr="00747C96" w:rsidRDefault="0083603B" w:rsidP="0083603B">
      <w:pPr>
        <w:bidi/>
        <w:jc w:val="lowKashida"/>
        <w:rPr>
          <w:rFonts w:cs="B Nazanin"/>
          <w:sz w:val="22"/>
          <w:szCs w:val="22"/>
          <w:lang w:bidi="fa-IR"/>
        </w:rPr>
      </w:pPr>
      <w:r w:rsidRPr="00747C96">
        <w:rPr>
          <w:rFonts w:cs="B Nazanin"/>
          <w:sz w:val="22"/>
          <w:szCs w:val="22"/>
          <w:rtl/>
          <w:lang w:bidi="fa-IR"/>
        </w:rPr>
        <w:t>شناسه پرداخت : 349081460124100007120600000533</w:t>
      </w:r>
    </w:p>
    <w:p w:rsidR="0083603B" w:rsidRPr="00747C96" w:rsidRDefault="0083603B" w:rsidP="0083603B">
      <w:pPr>
        <w:bidi/>
        <w:jc w:val="lowKashida"/>
        <w:rPr>
          <w:rFonts w:cs="B Nazanin"/>
          <w:sz w:val="22"/>
          <w:szCs w:val="22"/>
          <w:lang w:bidi="fa-IR"/>
        </w:rPr>
      </w:pPr>
      <w:r w:rsidRPr="00747C96">
        <w:rPr>
          <w:rFonts w:cs="B Nazanin"/>
          <w:sz w:val="22"/>
          <w:szCs w:val="22"/>
          <w:rtl/>
          <w:lang w:bidi="fa-IR"/>
        </w:rPr>
        <w:t>شماره حساب : 4001081403020754</w:t>
      </w:r>
    </w:p>
    <w:p w:rsidR="0083603B" w:rsidRPr="00747C96" w:rsidRDefault="0083603B" w:rsidP="0083603B">
      <w:pPr>
        <w:bidi/>
        <w:jc w:val="lowKashida"/>
        <w:rPr>
          <w:rFonts w:cs="B Nazanin"/>
          <w:sz w:val="22"/>
          <w:szCs w:val="22"/>
          <w:lang w:bidi="fa-IR"/>
        </w:rPr>
      </w:pPr>
      <w:r w:rsidRPr="00747C96">
        <w:rPr>
          <w:rFonts w:cs="B Nazanin"/>
          <w:sz w:val="22"/>
          <w:szCs w:val="22"/>
          <w:rtl/>
          <w:lang w:bidi="fa-IR"/>
        </w:rPr>
        <w:t>بانک مرکز</w:t>
      </w:r>
      <w:r w:rsidRPr="00747C96">
        <w:rPr>
          <w:rFonts w:cs="B Nazanin" w:hint="cs"/>
          <w:sz w:val="22"/>
          <w:szCs w:val="22"/>
          <w:rtl/>
          <w:lang w:bidi="fa-IR"/>
        </w:rPr>
        <w:t>ی</w:t>
      </w:r>
      <w:r w:rsidRPr="00747C96">
        <w:rPr>
          <w:rFonts w:cs="B Nazanin"/>
          <w:sz w:val="22"/>
          <w:szCs w:val="22"/>
          <w:rtl/>
          <w:lang w:bidi="fa-IR"/>
        </w:rPr>
        <w:t xml:space="preserve"> </w:t>
      </w:r>
      <w:r w:rsidRPr="00747C96">
        <w:rPr>
          <w:rFonts w:hint="cs"/>
          <w:sz w:val="22"/>
          <w:szCs w:val="22"/>
          <w:rtl/>
          <w:lang w:bidi="fa-IR"/>
        </w:rPr>
        <w:t>–</w:t>
      </w:r>
      <w:r w:rsidRPr="00747C96">
        <w:rPr>
          <w:rFonts w:cs="B Nazanin"/>
          <w:sz w:val="22"/>
          <w:szCs w:val="22"/>
          <w:rtl/>
          <w:lang w:bidi="fa-IR"/>
        </w:rPr>
        <w:t xml:space="preserve"> </w:t>
      </w:r>
      <w:r w:rsidRPr="00747C96">
        <w:rPr>
          <w:rFonts w:cs="B Nazanin" w:hint="cs"/>
          <w:sz w:val="22"/>
          <w:szCs w:val="22"/>
          <w:rtl/>
          <w:lang w:bidi="fa-IR"/>
        </w:rPr>
        <w:t>شبا</w:t>
      </w:r>
      <w:r w:rsidRPr="00747C96">
        <w:rPr>
          <w:rFonts w:cs="B Nazanin"/>
          <w:sz w:val="22"/>
          <w:szCs w:val="22"/>
          <w:rtl/>
          <w:lang w:bidi="fa-IR"/>
        </w:rPr>
        <w:t xml:space="preserve"> : </w:t>
      </w:r>
      <w:r>
        <w:rPr>
          <w:rFonts w:cs="B Nazanin" w:hint="cs"/>
          <w:sz w:val="22"/>
          <w:szCs w:val="22"/>
          <w:rtl/>
          <w:lang w:bidi="fa-IR"/>
        </w:rPr>
        <w:t>940100004001081403020754</w:t>
      </w:r>
      <w:r>
        <w:rPr>
          <w:rFonts w:cs="B Nazanin"/>
          <w:sz w:val="22"/>
          <w:szCs w:val="22"/>
          <w:lang w:bidi="fa-IR"/>
        </w:rPr>
        <w:t>IR</w:t>
      </w:r>
    </w:p>
    <w:p w:rsidR="0083603B" w:rsidRDefault="0083603B" w:rsidP="0083603B">
      <w:pPr>
        <w:bidi/>
        <w:jc w:val="lowKashida"/>
        <w:rPr>
          <w:rFonts w:cs="B Nazanin"/>
          <w:sz w:val="22"/>
          <w:szCs w:val="22"/>
          <w:rtl/>
          <w:lang w:bidi="fa-IR"/>
        </w:rPr>
      </w:pPr>
      <w:r>
        <w:rPr>
          <w:rFonts w:cs="B Nazanin" w:hint="cs"/>
          <w:sz w:val="22"/>
          <w:szCs w:val="22"/>
          <w:rtl/>
          <w:lang w:bidi="fa-IR"/>
        </w:rPr>
        <w:t xml:space="preserve">درآمدهای </w:t>
      </w:r>
      <w:r w:rsidRPr="00747C96">
        <w:rPr>
          <w:rFonts w:cs="B Nazanin" w:hint="eastAsia"/>
          <w:sz w:val="22"/>
          <w:szCs w:val="22"/>
          <w:rtl/>
          <w:lang w:bidi="fa-IR"/>
        </w:rPr>
        <w:t>معاونت</w:t>
      </w:r>
      <w:r w:rsidRPr="00747C96">
        <w:rPr>
          <w:rFonts w:cs="B Nazanin"/>
          <w:sz w:val="22"/>
          <w:szCs w:val="22"/>
          <w:rtl/>
          <w:lang w:bidi="fa-IR"/>
        </w:rPr>
        <w:t xml:space="preserve"> پژوهش و فناور</w:t>
      </w:r>
      <w:r w:rsidRPr="00747C96">
        <w:rPr>
          <w:rFonts w:cs="B Nazanin" w:hint="cs"/>
          <w:sz w:val="22"/>
          <w:szCs w:val="22"/>
          <w:rtl/>
          <w:lang w:bidi="fa-IR"/>
        </w:rPr>
        <w:t>ی</w:t>
      </w:r>
      <w:r w:rsidRPr="00747C96">
        <w:rPr>
          <w:rFonts w:cs="B Nazanin"/>
          <w:sz w:val="22"/>
          <w:szCs w:val="22"/>
          <w:rtl/>
          <w:lang w:bidi="fa-IR"/>
        </w:rPr>
        <w:t xml:space="preserve"> دانشگاه علوم پزشک</w:t>
      </w:r>
      <w:r w:rsidRPr="00747C96">
        <w:rPr>
          <w:rFonts w:cs="B Nazanin" w:hint="cs"/>
          <w:sz w:val="22"/>
          <w:szCs w:val="22"/>
          <w:rtl/>
          <w:lang w:bidi="fa-IR"/>
        </w:rPr>
        <w:t>ی</w:t>
      </w:r>
      <w:r w:rsidRPr="00747C96">
        <w:rPr>
          <w:rFonts w:cs="B Nazanin"/>
          <w:sz w:val="22"/>
          <w:szCs w:val="22"/>
          <w:rtl/>
          <w:lang w:bidi="fa-IR"/>
        </w:rPr>
        <w:t xml:space="preserve"> مشهد- ارتباط با صنعت</w:t>
      </w:r>
      <w:r w:rsidRPr="00747C96">
        <w:rPr>
          <w:rFonts w:cs="B Nazanin" w:hint="cs"/>
          <w:sz w:val="22"/>
          <w:szCs w:val="22"/>
          <w:rtl/>
          <w:lang w:bidi="fa-IR"/>
        </w:rPr>
        <w:t xml:space="preserve"> </w:t>
      </w:r>
    </w:p>
    <w:p w:rsidR="00A000B2" w:rsidRDefault="000807C8" w:rsidP="000807C8">
      <w:pPr>
        <w:bidi/>
        <w:jc w:val="lowKashida"/>
        <w:rPr>
          <w:rFonts w:cs="B Nazanin"/>
          <w:sz w:val="22"/>
          <w:szCs w:val="22"/>
          <w:rtl/>
          <w:lang w:bidi="fa-IR"/>
        </w:rPr>
      </w:pPr>
      <w:r>
        <w:rPr>
          <w:rFonts w:cs="B Nazanin" w:hint="cs"/>
          <w:sz w:val="22"/>
          <w:szCs w:val="22"/>
          <w:rtl/>
          <w:lang w:bidi="fa-IR"/>
        </w:rPr>
        <w:t>و 75 درصد آن معادل ....................</w:t>
      </w:r>
      <w:r w:rsidR="00A000B2">
        <w:rPr>
          <w:rFonts w:cs="B Nazanin" w:hint="cs"/>
          <w:sz w:val="22"/>
          <w:szCs w:val="22"/>
          <w:rtl/>
          <w:lang w:bidi="fa-IR"/>
        </w:rPr>
        <w:t xml:space="preserve">ریال </w:t>
      </w:r>
      <w:r w:rsidR="007A040B">
        <w:rPr>
          <w:rFonts w:cs="B Nazanin" w:hint="cs"/>
          <w:sz w:val="22"/>
          <w:szCs w:val="22"/>
          <w:rtl/>
          <w:lang w:bidi="fa-IR"/>
        </w:rPr>
        <w:t xml:space="preserve">به حساب مجری آقای </w:t>
      </w:r>
      <w:r>
        <w:rPr>
          <w:rFonts w:cs="B Nazanin" w:hint="cs"/>
          <w:sz w:val="22"/>
          <w:szCs w:val="22"/>
          <w:rtl/>
          <w:lang w:bidi="fa-IR"/>
        </w:rPr>
        <w:t>..............</w:t>
      </w:r>
      <w:r w:rsidR="007A040B">
        <w:rPr>
          <w:rFonts w:cs="B Nazanin" w:hint="cs"/>
          <w:sz w:val="22"/>
          <w:szCs w:val="22"/>
          <w:rtl/>
          <w:lang w:bidi="fa-IR"/>
        </w:rPr>
        <w:t xml:space="preserve"> به شماره شبا   </w:t>
      </w:r>
      <w:r w:rsidR="007A040B">
        <w:rPr>
          <w:rFonts w:cs="B Nazanin"/>
          <w:sz w:val="22"/>
          <w:szCs w:val="22"/>
          <w:lang w:bidi="fa-IR"/>
        </w:rPr>
        <w:t>IR</w:t>
      </w:r>
      <w:r>
        <w:rPr>
          <w:rFonts w:cs="B Nazanin" w:hint="cs"/>
          <w:sz w:val="22"/>
          <w:szCs w:val="22"/>
          <w:rtl/>
          <w:lang w:bidi="fa-IR"/>
        </w:rPr>
        <w:t>................................................</w:t>
      </w:r>
      <w:r w:rsidR="007A040B">
        <w:rPr>
          <w:rFonts w:cs="B Nazanin"/>
          <w:sz w:val="22"/>
          <w:szCs w:val="22"/>
          <w:lang w:bidi="fa-IR"/>
        </w:rPr>
        <w:t xml:space="preserve"> </w:t>
      </w:r>
      <w:r w:rsidR="007A040B">
        <w:rPr>
          <w:rFonts w:cs="B Nazanin" w:hint="cs"/>
          <w:sz w:val="22"/>
          <w:szCs w:val="22"/>
          <w:rtl/>
          <w:lang w:bidi="fa-IR"/>
        </w:rPr>
        <w:t xml:space="preserve"> پرداخت خواهد شد.</w:t>
      </w:r>
    </w:p>
    <w:p w:rsidR="00674B04" w:rsidRPr="00674B04" w:rsidRDefault="00674B04" w:rsidP="000807C8">
      <w:pPr>
        <w:bidi/>
        <w:spacing w:before="240"/>
        <w:jc w:val="lowKashida"/>
        <w:rPr>
          <w:rFonts w:cs="B Nazanin"/>
          <w:sz w:val="22"/>
          <w:szCs w:val="22"/>
          <w:rtl/>
          <w:lang w:bidi="fa-IR"/>
        </w:rPr>
      </w:pPr>
      <w:r w:rsidRPr="00674B04">
        <w:rPr>
          <w:rFonts w:cs="B Nazanin" w:hint="cs"/>
          <w:b/>
          <w:bCs/>
          <w:sz w:val="22"/>
          <w:szCs w:val="22"/>
          <w:rtl/>
          <w:lang w:bidi="fa-IR"/>
        </w:rPr>
        <w:t xml:space="preserve">ماده 3: مدت قرارداد: </w:t>
      </w:r>
      <w:r w:rsidRPr="00674B04">
        <w:rPr>
          <w:rFonts w:cs="B Nazanin" w:hint="cs"/>
          <w:sz w:val="22"/>
          <w:szCs w:val="22"/>
          <w:rtl/>
          <w:lang w:bidi="fa-IR"/>
        </w:rPr>
        <w:t xml:space="preserve">به مدت </w:t>
      </w:r>
      <w:r w:rsidR="001E0B9C">
        <w:rPr>
          <w:rFonts w:cs="B Nazanin"/>
          <w:sz w:val="22"/>
          <w:szCs w:val="22"/>
          <w:lang w:bidi="fa-IR"/>
        </w:rPr>
        <w:t xml:space="preserve"> </w:t>
      </w:r>
      <w:r w:rsidR="000807C8">
        <w:rPr>
          <w:rFonts w:cs="B Nazanin" w:hint="cs"/>
          <w:sz w:val="22"/>
          <w:szCs w:val="22"/>
          <w:rtl/>
          <w:lang w:bidi="fa-IR"/>
        </w:rPr>
        <w:t>.........</w:t>
      </w:r>
      <w:r w:rsidR="00975FAB">
        <w:rPr>
          <w:rFonts w:cs="B Nazanin" w:hint="cs"/>
          <w:sz w:val="22"/>
          <w:szCs w:val="22"/>
          <w:rtl/>
          <w:lang w:bidi="fa-IR"/>
        </w:rPr>
        <w:t>ماه</w:t>
      </w:r>
      <w:r w:rsidRPr="00674B04">
        <w:rPr>
          <w:rFonts w:cs="B Nazanin" w:hint="cs"/>
          <w:sz w:val="22"/>
          <w:szCs w:val="22"/>
          <w:rtl/>
          <w:lang w:bidi="fa-IR"/>
        </w:rPr>
        <w:t xml:space="preserve"> از تاریخ اولین پرداخت می باشد که این مدت با توافق طرفین قابل تمدید می باشد.</w:t>
      </w:r>
    </w:p>
    <w:p w:rsidR="00674B04" w:rsidRPr="00674B04" w:rsidRDefault="00674B04" w:rsidP="00674B04">
      <w:pPr>
        <w:bidi/>
        <w:spacing w:before="240"/>
        <w:jc w:val="lowKashida"/>
        <w:rPr>
          <w:rFonts w:cs="B Nazanin"/>
          <w:b/>
          <w:bCs/>
          <w:sz w:val="22"/>
          <w:szCs w:val="22"/>
          <w:rtl/>
          <w:lang w:bidi="fa-IR"/>
        </w:rPr>
      </w:pPr>
      <w:r w:rsidRPr="00674B04">
        <w:rPr>
          <w:rFonts w:cs="B Nazanin" w:hint="cs"/>
          <w:b/>
          <w:bCs/>
          <w:sz w:val="22"/>
          <w:szCs w:val="22"/>
          <w:rtl/>
          <w:lang w:bidi="fa-IR"/>
        </w:rPr>
        <w:t>ماده 4- نحوه پرداخت :</w:t>
      </w:r>
    </w:p>
    <w:p w:rsidR="00975FAB" w:rsidRDefault="007A040B" w:rsidP="000807C8">
      <w:pPr>
        <w:bidi/>
        <w:spacing w:before="240"/>
        <w:jc w:val="lowKashida"/>
        <w:rPr>
          <w:rFonts w:cs="B Nazanin"/>
          <w:sz w:val="22"/>
          <w:szCs w:val="22"/>
          <w:rtl/>
          <w:lang w:bidi="fa-IR"/>
        </w:rPr>
      </w:pPr>
      <w:r>
        <w:rPr>
          <w:rFonts w:cs="B Nazanin" w:hint="cs"/>
          <w:sz w:val="22"/>
          <w:szCs w:val="22"/>
          <w:rtl/>
          <w:lang w:bidi="fa-IR"/>
        </w:rPr>
        <w:t xml:space="preserve">50 در صد پیش پرداخت به مبلغ </w:t>
      </w:r>
      <w:r w:rsidR="000807C8">
        <w:rPr>
          <w:rFonts w:cs="B Nazanin" w:hint="cs"/>
          <w:sz w:val="22"/>
          <w:szCs w:val="22"/>
          <w:rtl/>
          <w:lang w:bidi="fa-IR"/>
        </w:rPr>
        <w:t>..............</w:t>
      </w:r>
      <w:r>
        <w:rPr>
          <w:rFonts w:cs="B Nazanin" w:hint="cs"/>
          <w:sz w:val="22"/>
          <w:szCs w:val="22"/>
          <w:rtl/>
          <w:lang w:bidi="fa-IR"/>
        </w:rPr>
        <w:t>که مبلغ</w:t>
      </w:r>
      <w:r w:rsidR="000807C8">
        <w:rPr>
          <w:rFonts w:cs="B Nazanin" w:hint="cs"/>
          <w:sz w:val="22"/>
          <w:szCs w:val="22"/>
          <w:rtl/>
          <w:lang w:bidi="fa-IR"/>
        </w:rPr>
        <w:t>.....................</w:t>
      </w:r>
      <w:r>
        <w:rPr>
          <w:rFonts w:cs="B Nazanin" w:hint="cs"/>
          <w:sz w:val="22"/>
          <w:szCs w:val="22"/>
          <w:rtl/>
          <w:lang w:bidi="fa-IR"/>
        </w:rPr>
        <w:t xml:space="preserve"> ریال آن به حساب در آمد های غیر درمانی</w:t>
      </w:r>
      <w:r w:rsidRPr="007A040B">
        <w:rPr>
          <w:rFonts w:cs="B Nazanin" w:hint="cs"/>
          <w:sz w:val="22"/>
          <w:szCs w:val="22"/>
          <w:rtl/>
          <w:lang w:bidi="fa-IR"/>
        </w:rPr>
        <w:t xml:space="preserve"> </w:t>
      </w:r>
      <w:r w:rsidRPr="00674B04">
        <w:rPr>
          <w:rFonts w:cs="B Nazanin" w:hint="cs"/>
          <w:sz w:val="22"/>
          <w:szCs w:val="22"/>
          <w:rtl/>
          <w:lang w:bidi="fa-IR"/>
        </w:rPr>
        <w:t>معاونت پژوهش و فناوری</w:t>
      </w:r>
      <w:r>
        <w:rPr>
          <w:rFonts w:cs="B Nazanin" w:hint="cs"/>
          <w:sz w:val="22"/>
          <w:szCs w:val="22"/>
          <w:rtl/>
          <w:lang w:bidi="fa-IR"/>
        </w:rPr>
        <w:t xml:space="preserve"> و مبلغ </w:t>
      </w:r>
      <w:r w:rsidR="000807C8">
        <w:rPr>
          <w:rFonts w:cs="B Nazanin" w:hint="cs"/>
          <w:sz w:val="22"/>
          <w:szCs w:val="22"/>
          <w:rtl/>
          <w:lang w:bidi="fa-IR"/>
        </w:rPr>
        <w:t>..................</w:t>
      </w:r>
      <w:r>
        <w:rPr>
          <w:rFonts w:cs="B Nazanin" w:hint="cs"/>
          <w:sz w:val="22"/>
          <w:szCs w:val="22"/>
          <w:rtl/>
          <w:lang w:bidi="fa-IR"/>
        </w:rPr>
        <w:t xml:space="preserve"> ریال</w:t>
      </w:r>
      <w:r w:rsidR="004C1B3A">
        <w:rPr>
          <w:rFonts w:cs="B Nazanin" w:hint="cs"/>
          <w:sz w:val="22"/>
          <w:szCs w:val="22"/>
          <w:rtl/>
          <w:lang w:bidi="fa-IR"/>
        </w:rPr>
        <w:t xml:space="preserve"> آن به حساب </w:t>
      </w:r>
      <w:r w:rsidR="004C1B3A">
        <w:rPr>
          <w:rFonts w:cs="B Nazanin"/>
          <w:sz w:val="22"/>
          <w:szCs w:val="22"/>
          <w:lang w:bidi="fa-IR"/>
        </w:rPr>
        <w:t>IR</w:t>
      </w:r>
      <w:r w:rsidR="000807C8">
        <w:rPr>
          <w:rFonts w:cs="B Nazanin" w:hint="cs"/>
          <w:sz w:val="22"/>
          <w:szCs w:val="22"/>
          <w:rtl/>
          <w:lang w:bidi="fa-IR"/>
        </w:rPr>
        <w:t>..............................................</w:t>
      </w:r>
      <w:r w:rsidR="004C1B3A">
        <w:rPr>
          <w:rFonts w:cs="B Nazanin" w:hint="cs"/>
          <w:sz w:val="22"/>
          <w:szCs w:val="22"/>
          <w:rtl/>
          <w:lang w:bidi="fa-IR"/>
        </w:rPr>
        <w:t xml:space="preserve"> واریز گردد. </w:t>
      </w:r>
    </w:p>
    <w:p w:rsidR="004C1B3A" w:rsidRPr="00975FAB" w:rsidRDefault="004C1B3A" w:rsidP="000807C8">
      <w:pPr>
        <w:bidi/>
        <w:spacing w:before="240"/>
        <w:jc w:val="lowKashida"/>
        <w:rPr>
          <w:rFonts w:cs="B Nazanin"/>
          <w:b/>
          <w:bCs/>
          <w:sz w:val="22"/>
          <w:szCs w:val="22"/>
          <w:rtl/>
          <w:lang w:bidi="fa-IR"/>
        </w:rPr>
      </w:pPr>
      <w:r>
        <w:rPr>
          <w:rFonts w:cs="B Nazanin" w:hint="cs"/>
          <w:sz w:val="22"/>
          <w:szCs w:val="22"/>
          <w:rtl/>
          <w:lang w:bidi="fa-IR"/>
        </w:rPr>
        <w:t xml:space="preserve">50 در صد باقیمانده به مبلغ </w:t>
      </w:r>
      <w:r w:rsidR="000807C8">
        <w:rPr>
          <w:rFonts w:cs="B Nazanin" w:hint="cs"/>
          <w:sz w:val="22"/>
          <w:szCs w:val="22"/>
          <w:rtl/>
          <w:lang w:bidi="fa-IR"/>
        </w:rPr>
        <w:t>.....................</w:t>
      </w:r>
      <w:r>
        <w:rPr>
          <w:rFonts w:cs="B Nazanin" w:hint="cs"/>
          <w:sz w:val="22"/>
          <w:szCs w:val="22"/>
          <w:rtl/>
          <w:lang w:bidi="fa-IR"/>
        </w:rPr>
        <w:t xml:space="preserve">که مبلغ </w:t>
      </w:r>
      <w:r w:rsidR="000807C8">
        <w:rPr>
          <w:rFonts w:cs="B Nazanin" w:hint="cs"/>
          <w:sz w:val="22"/>
          <w:szCs w:val="22"/>
          <w:rtl/>
          <w:lang w:bidi="fa-IR"/>
        </w:rPr>
        <w:t>......................</w:t>
      </w:r>
      <w:r w:rsidR="00162897">
        <w:rPr>
          <w:rFonts w:cs="B Nazanin"/>
          <w:sz w:val="22"/>
          <w:szCs w:val="22"/>
          <w:lang w:bidi="fa-IR"/>
        </w:rPr>
        <w:t xml:space="preserve"> </w:t>
      </w:r>
      <w:r>
        <w:rPr>
          <w:rFonts w:cs="B Nazanin" w:hint="cs"/>
          <w:sz w:val="22"/>
          <w:szCs w:val="22"/>
          <w:rtl/>
          <w:lang w:bidi="fa-IR"/>
        </w:rPr>
        <w:t>ریال آن به حساب در آمد های غیر درمانی</w:t>
      </w:r>
      <w:r w:rsidRPr="007A040B">
        <w:rPr>
          <w:rFonts w:cs="B Nazanin" w:hint="cs"/>
          <w:sz w:val="22"/>
          <w:szCs w:val="22"/>
          <w:rtl/>
          <w:lang w:bidi="fa-IR"/>
        </w:rPr>
        <w:t xml:space="preserve"> </w:t>
      </w:r>
      <w:r w:rsidRPr="00674B04">
        <w:rPr>
          <w:rFonts w:cs="B Nazanin" w:hint="cs"/>
          <w:sz w:val="22"/>
          <w:szCs w:val="22"/>
          <w:rtl/>
          <w:lang w:bidi="fa-IR"/>
        </w:rPr>
        <w:t>معاونت پژوهش و فناوری</w:t>
      </w:r>
      <w:r w:rsidR="000807C8">
        <w:rPr>
          <w:rFonts w:cs="B Nazanin" w:hint="cs"/>
          <w:sz w:val="22"/>
          <w:szCs w:val="22"/>
          <w:rtl/>
          <w:lang w:bidi="fa-IR"/>
        </w:rPr>
        <w:t xml:space="preserve"> و مبلغ .......................</w:t>
      </w:r>
      <w:r>
        <w:rPr>
          <w:rFonts w:cs="B Nazanin" w:hint="cs"/>
          <w:sz w:val="22"/>
          <w:szCs w:val="22"/>
          <w:rtl/>
          <w:lang w:bidi="fa-IR"/>
        </w:rPr>
        <w:t xml:space="preserve">ریال آن به حساب </w:t>
      </w:r>
      <w:r>
        <w:rPr>
          <w:rFonts w:cs="B Nazanin"/>
          <w:sz w:val="22"/>
          <w:szCs w:val="22"/>
          <w:lang w:bidi="fa-IR"/>
        </w:rPr>
        <w:t>IR</w:t>
      </w:r>
      <w:r w:rsidR="000807C8">
        <w:rPr>
          <w:rFonts w:cs="B Nazanin" w:hint="cs"/>
          <w:sz w:val="22"/>
          <w:szCs w:val="22"/>
          <w:rtl/>
          <w:lang w:bidi="fa-IR"/>
        </w:rPr>
        <w:t>...................................</w:t>
      </w:r>
      <w:r>
        <w:rPr>
          <w:rFonts w:cs="B Nazanin" w:hint="cs"/>
          <w:sz w:val="22"/>
          <w:szCs w:val="22"/>
          <w:rtl/>
          <w:lang w:bidi="fa-IR"/>
        </w:rPr>
        <w:t xml:space="preserve"> واریز گردد</w:t>
      </w:r>
    </w:p>
    <w:p w:rsidR="00674B04" w:rsidRPr="00674B04" w:rsidRDefault="00674B04" w:rsidP="00674B04">
      <w:pPr>
        <w:bidi/>
        <w:spacing w:before="240"/>
        <w:jc w:val="lowKashida"/>
        <w:rPr>
          <w:rFonts w:cs="B Nazanin"/>
          <w:sz w:val="22"/>
          <w:szCs w:val="22"/>
          <w:rtl/>
          <w:lang w:bidi="fa-IR"/>
        </w:rPr>
      </w:pPr>
      <w:r w:rsidRPr="00674B04">
        <w:rPr>
          <w:rFonts w:cs="B Nazanin" w:hint="cs"/>
          <w:b/>
          <w:bCs/>
          <w:sz w:val="22"/>
          <w:szCs w:val="22"/>
          <w:rtl/>
          <w:lang w:bidi="fa-IR"/>
        </w:rPr>
        <w:t>ماده 5- نظارت:</w:t>
      </w:r>
      <w:r w:rsidRPr="00674B04">
        <w:rPr>
          <w:rFonts w:cs="B Nazanin" w:hint="cs"/>
          <w:sz w:val="22"/>
          <w:szCs w:val="22"/>
          <w:rtl/>
          <w:lang w:bidi="fa-IR"/>
        </w:rPr>
        <w:t xml:space="preserve"> نظارت بر حسن اجرا به عهده دفتر نوآوری و ارتباط با صنعت دانشگاه/دانشکده بوده و گزارش آن را به مدیریت توسعه فناوری سلامت ارسال می نماید. دفتر/واحد نوآوری و ارتباط با صنعت در صورت لزوم می تواند مسئولیت نظارت بر حسن انجام طرح (موضوع این قرارداد) را به نماینده خود یا شخص یا اشخاص ذیصلاح دیگری با توافق با سفارش دهنده واگذار نموده و مراتب را کتبا به مجری طرح اعلام نماید.</w:t>
      </w:r>
    </w:p>
    <w:p w:rsidR="00674B04" w:rsidRPr="00674B04" w:rsidRDefault="00674B04" w:rsidP="00674B04">
      <w:pPr>
        <w:bidi/>
        <w:spacing w:before="240"/>
        <w:jc w:val="lowKashida"/>
        <w:rPr>
          <w:rFonts w:cs="B Nazanin"/>
          <w:b/>
          <w:bCs/>
          <w:sz w:val="22"/>
          <w:szCs w:val="22"/>
          <w:rtl/>
          <w:lang w:bidi="fa-IR"/>
        </w:rPr>
      </w:pPr>
      <w:r w:rsidRPr="00674B04">
        <w:rPr>
          <w:rFonts w:cs="B Nazanin" w:hint="cs"/>
          <w:b/>
          <w:bCs/>
          <w:sz w:val="22"/>
          <w:szCs w:val="22"/>
          <w:rtl/>
          <w:lang w:bidi="fa-IR"/>
        </w:rPr>
        <w:t>ماده 6- تعهدات:</w:t>
      </w:r>
    </w:p>
    <w:p w:rsidR="00975FAB" w:rsidRPr="00975FAB" w:rsidRDefault="00975FAB" w:rsidP="00975FAB">
      <w:pPr>
        <w:numPr>
          <w:ilvl w:val="0"/>
          <w:numId w:val="16"/>
        </w:numPr>
        <w:bidi/>
        <w:spacing w:after="160" w:line="259" w:lineRule="auto"/>
        <w:contextualSpacing/>
        <w:jc w:val="lowKashida"/>
        <w:rPr>
          <w:rFonts w:ascii="Calibri" w:eastAsia="Calibri" w:hAnsi="Calibri" w:cs="B Nazanin"/>
          <w:sz w:val="22"/>
          <w:szCs w:val="22"/>
          <w:lang w:bidi="fa-IR"/>
        </w:rPr>
      </w:pPr>
      <w:r w:rsidRPr="00975FAB">
        <w:rPr>
          <w:rFonts w:ascii="Calibri" w:eastAsia="Calibri" w:hAnsi="Calibri" w:cs="B Nazanin" w:hint="cs"/>
          <w:sz w:val="22"/>
          <w:szCs w:val="22"/>
          <w:rtl/>
          <w:lang w:bidi="fa-IR"/>
        </w:rPr>
        <w:t>مجری طرح حق واگذاری قرارداد را به هر شخص حقیقی و حقوقی دیگری ندارد.</w:t>
      </w:r>
    </w:p>
    <w:p w:rsidR="00975FAB" w:rsidRPr="00975FAB" w:rsidRDefault="00975FAB" w:rsidP="00975FAB">
      <w:pPr>
        <w:numPr>
          <w:ilvl w:val="0"/>
          <w:numId w:val="16"/>
        </w:numPr>
        <w:bidi/>
        <w:spacing w:after="160" w:line="259" w:lineRule="auto"/>
        <w:contextualSpacing/>
        <w:jc w:val="lowKashida"/>
        <w:rPr>
          <w:rFonts w:ascii="Calibri" w:eastAsia="Calibri" w:hAnsi="Calibri" w:cs="B Nazanin"/>
          <w:sz w:val="22"/>
          <w:szCs w:val="22"/>
          <w:lang w:bidi="fa-IR"/>
        </w:rPr>
      </w:pPr>
      <w:r w:rsidRPr="00975FAB">
        <w:rPr>
          <w:rFonts w:ascii="Calibri" w:eastAsia="Calibri" w:hAnsi="Calibri" w:cs="B Nazanin" w:hint="cs"/>
          <w:sz w:val="22"/>
          <w:szCs w:val="22"/>
          <w:rtl/>
          <w:lang w:bidi="fa-IR"/>
        </w:rPr>
        <w:t>طرفین قرارداد ملزم به حفظ اطلاعات فنی و پژوهشی مبادله شده بین طرفین در طول اجرای قرارداد بصورت محرمانه خواهند بود.</w:t>
      </w:r>
    </w:p>
    <w:p w:rsidR="00975FAB" w:rsidRPr="00975FAB" w:rsidRDefault="00975FAB" w:rsidP="00975FAB">
      <w:pPr>
        <w:numPr>
          <w:ilvl w:val="0"/>
          <w:numId w:val="16"/>
        </w:numPr>
        <w:bidi/>
        <w:spacing w:after="160" w:line="259" w:lineRule="auto"/>
        <w:contextualSpacing/>
        <w:jc w:val="lowKashida"/>
        <w:rPr>
          <w:rFonts w:ascii="Calibri" w:eastAsia="Calibri" w:hAnsi="Calibri" w:cs="B Nazanin"/>
          <w:sz w:val="22"/>
          <w:szCs w:val="22"/>
          <w:lang w:bidi="fa-IR"/>
        </w:rPr>
      </w:pPr>
      <w:r w:rsidRPr="00975FAB">
        <w:rPr>
          <w:rFonts w:ascii="Calibri" w:eastAsia="Calibri" w:hAnsi="Calibri" w:cs="B Nazanin" w:hint="cs"/>
          <w:sz w:val="22"/>
          <w:szCs w:val="22"/>
          <w:rtl/>
          <w:lang w:bidi="fa-IR"/>
        </w:rPr>
        <w:t>نگهداری فاکتورهای خدمات، وسایل و مواد مصرفی تا سقف اعتبار پیش بینی شده نزد مجری ضروری می باشد تا در صورت نیاز به مراجع ذیصلاح ارائه گردد.</w:t>
      </w:r>
    </w:p>
    <w:p w:rsidR="00975FAB" w:rsidRPr="00975FAB" w:rsidRDefault="00975FAB" w:rsidP="00975FAB">
      <w:pPr>
        <w:numPr>
          <w:ilvl w:val="0"/>
          <w:numId w:val="16"/>
        </w:numPr>
        <w:bidi/>
        <w:spacing w:after="160" w:line="259" w:lineRule="auto"/>
        <w:contextualSpacing/>
        <w:jc w:val="lowKashida"/>
        <w:rPr>
          <w:rFonts w:ascii="Calibri" w:eastAsia="Calibri" w:hAnsi="Calibri" w:cs="B Nazanin"/>
          <w:sz w:val="22"/>
          <w:szCs w:val="22"/>
          <w:lang w:bidi="fa-IR"/>
        </w:rPr>
      </w:pPr>
      <w:r w:rsidRPr="00975FAB">
        <w:rPr>
          <w:rFonts w:ascii="Calibri" w:eastAsia="Calibri" w:hAnsi="Calibri" w:cs="B Nazanin" w:hint="cs"/>
          <w:sz w:val="22"/>
          <w:szCs w:val="22"/>
          <w:rtl/>
          <w:lang w:bidi="fa-IR"/>
        </w:rPr>
        <w:t>مجری موظف به ارائه گزارش پیشرفت کار تایید شده به واحد سفارش دهنده و  واحد نوآوری و  ارتباط با صنعت دانشکده/ دانشگاه در هر مرحله از شرح خدمات قرارداد می باشد.</w:t>
      </w:r>
    </w:p>
    <w:p w:rsidR="00975FAB" w:rsidRPr="00975FAB" w:rsidRDefault="00975FAB" w:rsidP="00975FAB">
      <w:pPr>
        <w:numPr>
          <w:ilvl w:val="0"/>
          <w:numId w:val="16"/>
        </w:numPr>
        <w:bidi/>
        <w:spacing w:after="160" w:line="259" w:lineRule="auto"/>
        <w:contextualSpacing/>
        <w:jc w:val="lowKashida"/>
        <w:rPr>
          <w:rFonts w:ascii="Calibri" w:eastAsia="Calibri" w:hAnsi="Calibri" w:cs="B Nazanin"/>
          <w:sz w:val="22"/>
          <w:szCs w:val="22"/>
          <w:lang w:bidi="fa-IR"/>
        </w:rPr>
      </w:pPr>
      <w:r w:rsidRPr="00975FAB">
        <w:rPr>
          <w:rFonts w:ascii="Calibri" w:eastAsia="Calibri" w:hAnsi="Calibri" w:cs="B Nazanin" w:hint="cs"/>
          <w:sz w:val="22"/>
          <w:szCs w:val="22"/>
          <w:rtl/>
          <w:lang w:bidi="fa-IR"/>
        </w:rPr>
        <w:t>دفتر نوآوری و ارتباط با صنعت با همکاری مجری اصلی پیگیر اخذ ماموریت، حضور بعنوان ساعت موظفی و امتیازات مجری در دانشگاه خواهد بود.</w:t>
      </w:r>
    </w:p>
    <w:p w:rsidR="00975FAB" w:rsidRPr="00975FAB" w:rsidRDefault="00975FAB" w:rsidP="00975FAB">
      <w:pPr>
        <w:numPr>
          <w:ilvl w:val="0"/>
          <w:numId w:val="16"/>
        </w:numPr>
        <w:bidi/>
        <w:spacing w:after="160" w:line="259" w:lineRule="auto"/>
        <w:contextualSpacing/>
        <w:jc w:val="lowKashida"/>
        <w:rPr>
          <w:rFonts w:ascii="Calibri" w:eastAsia="Calibri" w:hAnsi="Calibri" w:cs="B Nazanin"/>
          <w:sz w:val="22"/>
          <w:szCs w:val="22"/>
          <w:lang w:bidi="fa-IR"/>
        </w:rPr>
      </w:pPr>
      <w:r w:rsidRPr="00975FAB">
        <w:rPr>
          <w:rFonts w:ascii="Calibri" w:eastAsia="Calibri" w:hAnsi="Calibri" w:cs="B Nazanin" w:hint="cs"/>
          <w:sz w:val="22"/>
          <w:szCs w:val="22"/>
          <w:rtl/>
          <w:lang w:bidi="fa-IR"/>
        </w:rPr>
        <w:lastRenderedPageBreak/>
        <w:t>نتایج طرح به طور کامل در اختیار سفارش دهنده  قرار خواهد گرفت تا به هر شکل دلخواه مورد بهره برداری قرار دهد. انتشار نتایج در قالب مقاله علمی، همایش و مانند آن با ذکر محل انجام و منبع تامین اعتبار مالی با توافق سفارش دهنده  ممکن خواهد بود.</w:t>
      </w:r>
    </w:p>
    <w:p w:rsidR="00975FAB" w:rsidRDefault="00975FAB" w:rsidP="00975FAB">
      <w:pPr>
        <w:numPr>
          <w:ilvl w:val="0"/>
          <w:numId w:val="16"/>
        </w:numPr>
        <w:bidi/>
        <w:spacing w:after="160" w:line="259" w:lineRule="auto"/>
        <w:contextualSpacing/>
        <w:jc w:val="lowKashida"/>
        <w:rPr>
          <w:rFonts w:ascii="Calibri" w:eastAsia="Calibri" w:hAnsi="Calibri" w:cs="B Nazanin"/>
          <w:sz w:val="22"/>
          <w:szCs w:val="22"/>
          <w:lang w:bidi="fa-IR"/>
        </w:rPr>
      </w:pPr>
      <w:r w:rsidRPr="00975FAB">
        <w:rPr>
          <w:rFonts w:ascii="Calibri" w:eastAsia="Calibri" w:hAnsi="Calibri" w:cs="B Nazanin" w:hint="cs"/>
          <w:sz w:val="22"/>
          <w:szCs w:val="22"/>
          <w:rtl/>
          <w:lang w:bidi="fa-IR"/>
        </w:rPr>
        <w:t>استفاده از نام و آرم دانشگاه به هنگام افشاء اطلاعات برای عموم و یا بهره برداری از نتایج تحقیقاتی حاصله، منوط به کسب اجازه از شورای فناوری دانشگاه خواهد بود.</w:t>
      </w:r>
    </w:p>
    <w:p w:rsidR="006E37C8" w:rsidRDefault="006E37C8" w:rsidP="006E37C8">
      <w:pPr>
        <w:bidi/>
        <w:spacing w:after="160" w:line="259" w:lineRule="auto"/>
        <w:ind w:left="360"/>
        <w:contextualSpacing/>
        <w:jc w:val="lowKashida"/>
        <w:rPr>
          <w:rFonts w:ascii="Calibri" w:eastAsia="Calibri" w:hAnsi="Calibri" w:cs="B Nazanin"/>
          <w:sz w:val="22"/>
          <w:szCs w:val="22"/>
          <w:lang w:bidi="fa-IR"/>
        </w:rPr>
      </w:pPr>
    </w:p>
    <w:p w:rsidR="006E37C8" w:rsidRDefault="006E37C8" w:rsidP="006E37C8">
      <w:pPr>
        <w:bidi/>
        <w:spacing w:after="160" w:line="259" w:lineRule="auto"/>
        <w:ind w:left="360"/>
        <w:contextualSpacing/>
        <w:jc w:val="lowKashida"/>
        <w:rPr>
          <w:rFonts w:ascii="Calibri" w:eastAsia="Calibri" w:hAnsi="Calibri" w:cs="B Nazanin"/>
          <w:sz w:val="22"/>
          <w:szCs w:val="22"/>
          <w:rtl/>
          <w:lang w:bidi="fa-IR"/>
        </w:rPr>
      </w:pPr>
      <w:r>
        <w:rPr>
          <w:rFonts w:ascii="Calibri" w:eastAsia="Calibri" w:hAnsi="Calibri" w:cs="B Nazanin" w:hint="cs"/>
          <w:sz w:val="22"/>
          <w:szCs w:val="22"/>
          <w:rtl/>
          <w:lang w:bidi="fa-IR"/>
        </w:rPr>
        <w:t xml:space="preserve">ماده 7 </w:t>
      </w:r>
      <w:r>
        <w:rPr>
          <w:rFonts w:eastAsia="Calibri" w:hint="cs"/>
          <w:sz w:val="22"/>
          <w:szCs w:val="22"/>
          <w:rtl/>
          <w:lang w:bidi="fa-IR"/>
        </w:rPr>
        <w:t>–</w:t>
      </w:r>
      <w:r>
        <w:rPr>
          <w:rFonts w:ascii="Calibri" w:eastAsia="Calibri" w:hAnsi="Calibri" w:cs="B Nazanin" w:hint="cs"/>
          <w:sz w:val="22"/>
          <w:szCs w:val="22"/>
          <w:rtl/>
          <w:lang w:bidi="fa-IR"/>
        </w:rPr>
        <w:t xml:space="preserve"> تعهدات شرکت: </w:t>
      </w:r>
    </w:p>
    <w:p w:rsidR="006E37C8" w:rsidRDefault="006E37C8" w:rsidP="000807C8">
      <w:pPr>
        <w:pStyle w:val="ListParagraph"/>
        <w:numPr>
          <w:ilvl w:val="0"/>
          <w:numId w:val="20"/>
        </w:numPr>
        <w:bidi/>
        <w:jc w:val="lowKashida"/>
        <w:rPr>
          <w:rFonts w:cs="B Nazanin"/>
          <w:lang w:bidi="fa-IR"/>
        </w:rPr>
      </w:pPr>
      <w:r>
        <w:rPr>
          <w:rFonts w:cs="B Nazanin" w:hint="cs"/>
          <w:rtl/>
          <w:lang w:bidi="fa-IR"/>
        </w:rPr>
        <w:t xml:space="preserve">طی کلیه مراحل اداری و انجام هماهنگی های درون سازمانی جهت اجرای بازدید ها توسط مجری بر عهده مدیریت شرکت </w:t>
      </w:r>
      <w:r w:rsidR="000807C8">
        <w:rPr>
          <w:rFonts w:cs="B Nazanin" w:hint="cs"/>
          <w:rtl/>
          <w:lang w:bidi="fa-IR"/>
        </w:rPr>
        <w:t>...............</w:t>
      </w:r>
      <w:r>
        <w:rPr>
          <w:rFonts w:cs="B Nazanin" w:hint="cs"/>
          <w:rtl/>
          <w:lang w:bidi="fa-IR"/>
        </w:rPr>
        <w:t xml:space="preserve"> می باشد.</w:t>
      </w:r>
    </w:p>
    <w:p w:rsidR="006E37C8" w:rsidRDefault="006E37C8" w:rsidP="006E37C8">
      <w:pPr>
        <w:pStyle w:val="ListParagraph"/>
        <w:numPr>
          <w:ilvl w:val="0"/>
          <w:numId w:val="20"/>
        </w:numPr>
        <w:bidi/>
        <w:jc w:val="lowKashida"/>
        <w:rPr>
          <w:rFonts w:cs="B Nazanin"/>
          <w:lang w:bidi="fa-IR"/>
        </w:rPr>
      </w:pPr>
      <w:r>
        <w:rPr>
          <w:rFonts w:cs="B Nazanin" w:hint="cs"/>
          <w:rtl/>
          <w:lang w:bidi="fa-IR"/>
        </w:rPr>
        <w:t>ارائه داده ها ی مورد نیاز در مراحل مختلف کاری به مشاور جهت ارزیابی داده ها ضروری خواهد بود.</w:t>
      </w:r>
    </w:p>
    <w:p w:rsidR="006E37C8" w:rsidRPr="006E37C8" w:rsidRDefault="006E37C8" w:rsidP="006E37C8">
      <w:pPr>
        <w:pStyle w:val="ListParagraph"/>
        <w:numPr>
          <w:ilvl w:val="0"/>
          <w:numId w:val="20"/>
        </w:numPr>
        <w:bidi/>
        <w:jc w:val="lowKashida"/>
        <w:rPr>
          <w:rFonts w:cs="B Nazanin"/>
          <w:lang w:bidi="fa-IR"/>
        </w:rPr>
      </w:pPr>
      <w:r>
        <w:rPr>
          <w:rFonts w:cs="B Nazanin" w:hint="cs"/>
          <w:rtl/>
          <w:lang w:bidi="fa-IR"/>
        </w:rPr>
        <w:t>حضور کارشناسان اگاه به کار ، به عنوان نماینده شرکت در حین انجام کلیه مراحل مشاوره به منظور تسهیل در روند اجرا و هماهنگی های لازم الزامی می باشد.</w:t>
      </w:r>
    </w:p>
    <w:p w:rsidR="00674B04" w:rsidRPr="00674B04" w:rsidRDefault="00674B04" w:rsidP="006E37C8">
      <w:pPr>
        <w:bidi/>
        <w:spacing w:before="240"/>
        <w:jc w:val="lowKashida"/>
        <w:rPr>
          <w:rFonts w:cs="B Nazanin"/>
          <w:b/>
          <w:bCs/>
          <w:sz w:val="22"/>
          <w:szCs w:val="22"/>
          <w:rtl/>
          <w:lang w:bidi="fa-IR"/>
        </w:rPr>
      </w:pPr>
      <w:r w:rsidRPr="00674B04">
        <w:rPr>
          <w:rFonts w:cs="B Nazanin" w:hint="cs"/>
          <w:b/>
          <w:bCs/>
          <w:sz w:val="22"/>
          <w:szCs w:val="22"/>
          <w:rtl/>
          <w:lang w:bidi="fa-IR"/>
        </w:rPr>
        <w:t xml:space="preserve">ماده </w:t>
      </w:r>
      <w:r w:rsidR="006E37C8">
        <w:rPr>
          <w:rFonts w:cs="B Nazanin" w:hint="cs"/>
          <w:b/>
          <w:bCs/>
          <w:sz w:val="22"/>
          <w:szCs w:val="22"/>
          <w:rtl/>
          <w:lang w:bidi="fa-IR"/>
        </w:rPr>
        <w:t>8</w:t>
      </w:r>
      <w:r w:rsidRPr="00674B04">
        <w:rPr>
          <w:rFonts w:cs="B Nazanin" w:hint="cs"/>
          <w:b/>
          <w:bCs/>
          <w:sz w:val="22"/>
          <w:szCs w:val="22"/>
          <w:rtl/>
          <w:lang w:bidi="fa-IR"/>
        </w:rPr>
        <w:t>- نحوه ارتباط</w:t>
      </w:r>
    </w:p>
    <w:p w:rsidR="00E27BD1" w:rsidRPr="00975FAB" w:rsidRDefault="00E27BD1" w:rsidP="00E27BD1">
      <w:pPr>
        <w:pStyle w:val="ListParagraph"/>
        <w:numPr>
          <w:ilvl w:val="0"/>
          <w:numId w:val="19"/>
        </w:numPr>
        <w:bidi/>
        <w:rPr>
          <w:rFonts w:cs="B Nazanin"/>
          <w:sz w:val="20"/>
          <w:szCs w:val="20"/>
          <w:lang w:bidi="fa-IR"/>
        </w:rPr>
      </w:pPr>
      <w:r w:rsidRPr="00975FAB">
        <w:rPr>
          <w:rFonts w:ascii="Times New Roman" w:eastAsia="Times New Roman" w:hAnsi="Times New Roman" w:cs="B Nazanin" w:hint="cs"/>
          <w:sz w:val="20"/>
          <w:szCs w:val="20"/>
          <w:rtl/>
          <w:lang w:bidi="fa-IR"/>
        </w:rPr>
        <w:t xml:space="preserve">کلیه </w:t>
      </w:r>
      <w:r w:rsidRPr="00975FAB">
        <w:rPr>
          <w:rFonts w:ascii="Times New Roman" w:eastAsia="Times New Roman" w:hAnsi="Times New Roman" w:cs="B Nazanin" w:hint="cs"/>
          <w:b/>
          <w:bCs/>
          <w:sz w:val="20"/>
          <w:szCs w:val="20"/>
          <w:rtl/>
          <w:lang w:bidi="fa-IR"/>
        </w:rPr>
        <w:t>مکاتبات رسمی دانشگاه</w:t>
      </w:r>
      <w:r w:rsidRPr="00975FAB">
        <w:rPr>
          <w:rFonts w:ascii="Times New Roman" w:eastAsia="Times New Roman" w:hAnsi="Times New Roman" w:cs="B Nazanin" w:hint="cs"/>
          <w:sz w:val="20"/>
          <w:szCs w:val="20"/>
          <w:rtl/>
          <w:lang w:bidi="fa-IR"/>
        </w:rPr>
        <w:t xml:space="preserve"> از طریق دفتر نوآوری و ارتباط با صنعت دانشکده/دانشگاه صورت می گیرد: آدرس پستی :</w:t>
      </w:r>
      <w:r w:rsidRPr="00A20523">
        <w:rPr>
          <w:rFonts w:cs="B Nazanin" w:hint="cs"/>
          <w:sz w:val="24"/>
          <w:szCs w:val="24"/>
          <w:rtl/>
          <w:lang w:bidi="fa-IR"/>
        </w:rPr>
        <w:t xml:space="preserve"> </w:t>
      </w:r>
      <w:r w:rsidRPr="00A20523">
        <w:rPr>
          <w:rFonts w:ascii="Times New Roman" w:eastAsia="Times New Roman" w:hAnsi="Times New Roman" w:cs="B Nazanin" w:hint="cs"/>
          <w:sz w:val="20"/>
          <w:szCs w:val="20"/>
          <w:rtl/>
          <w:lang w:bidi="fa-IR"/>
        </w:rPr>
        <w:t xml:space="preserve">مشهد- فلکه پارک- مجتمع پردیس فردوسی-علوم پزشکی-مجتمع آموزشی خوارزمی- دانشکده بهداشت </w:t>
      </w:r>
      <w:r>
        <w:rPr>
          <w:rFonts w:cs="B Nazanin" w:hint="cs"/>
          <w:sz w:val="20"/>
          <w:szCs w:val="20"/>
          <w:rtl/>
          <w:lang w:bidi="fa-IR"/>
        </w:rPr>
        <w:t>، آزمایشگاه مهندسی بهداشت حرفه ای و دفتر ارتباط با صنعت    ت</w:t>
      </w:r>
      <w:r w:rsidRPr="00674B04">
        <w:rPr>
          <w:rFonts w:cs="B Nazanin" w:hint="cs"/>
          <w:sz w:val="20"/>
          <w:szCs w:val="20"/>
          <w:rtl/>
          <w:lang w:bidi="fa-IR"/>
        </w:rPr>
        <w:t>لفن</w:t>
      </w:r>
      <w:r>
        <w:rPr>
          <w:rFonts w:cs="B Nazanin" w:hint="cs"/>
          <w:sz w:val="20"/>
          <w:szCs w:val="20"/>
          <w:rtl/>
          <w:lang w:bidi="fa-IR"/>
        </w:rPr>
        <w:t xml:space="preserve">: 318922300   </w:t>
      </w:r>
      <w:r w:rsidRPr="00674B04">
        <w:rPr>
          <w:rFonts w:cs="B Nazanin" w:hint="cs"/>
          <w:sz w:val="20"/>
          <w:szCs w:val="20"/>
          <w:rtl/>
          <w:lang w:bidi="fa-IR"/>
        </w:rPr>
        <w:t>نمابر</w:t>
      </w:r>
      <w:r>
        <w:rPr>
          <w:rFonts w:cs="B Nazanin" w:hint="cs"/>
          <w:sz w:val="20"/>
          <w:szCs w:val="20"/>
          <w:rtl/>
          <w:lang w:bidi="fa-IR"/>
        </w:rPr>
        <w:t>: 31892151</w:t>
      </w:r>
    </w:p>
    <w:p w:rsidR="00B478CB" w:rsidRPr="006E37C8" w:rsidRDefault="00674B04" w:rsidP="000807C8">
      <w:pPr>
        <w:pStyle w:val="ListParagraph"/>
        <w:numPr>
          <w:ilvl w:val="0"/>
          <w:numId w:val="19"/>
        </w:numPr>
        <w:bidi/>
        <w:spacing w:before="240"/>
        <w:jc w:val="lowKashida"/>
        <w:rPr>
          <w:rFonts w:cs="B Nazanin"/>
          <w:lang w:bidi="fa-IR"/>
        </w:rPr>
      </w:pPr>
      <w:r w:rsidRPr="006E37C8">
        <w:rPr>
          <w:rFonts w:cs="B Nazanin" w:hint="cs"/>
          <w:sz w:val="20"/>
          <w:szCs w:val="20"/>
          <w:rtl/>
          <w:lang w:bidi="fa-IR"/>
        </w:rPr>
        <w:t xml:space="preserve">کلیه </w:t>
      </w:r>
      <w:r w:rsidRPr="006E37C8">
        <w:rPr>
          <w:rFonts w:cs="B Nazanin" w:hint="cs"/>
          <w:b/>
          <w:bCs/>
          <w:sz w:val="20"/>
          <w:szCs w:val="20"/>
          <w:rtl/>
          <w:lang w:bidi="fa-IR"/>
        </w:rPr>
        <w:t xml:space="preserve">مکاتبات رسمی سفارش دهنده </w:t>
      </w:r>
      <w:r w:rsidRPr="006E37C8">
        <w:rPr>
          <w:rFonts w:cs="B Nazanin" w:hint="cs"/>
          <w:sz w:val="20"/>
          <w:szCs w:val="20"/>
          <w:rtl/>
          <w:lang w:bidi="fa-IR"/>
        </w:rPr>
        <w:t xml:space="preserve"> از طریق </w:t>
      </w:r>
      <w:r w:rsidR="001E0B9C" w:rsidRPr="006E37C8">
        <w:rPr>
          <w:rFonts w:cs="B Nazanin"/>
          <w:sz w:val="20"/>
          <w:szCs w:val="20"/>
          <w:lang w:bidi="fa-IR"/>
        </w:rPr>
        <w:t xml:space="preserve"> </w:t>
      </w:r>
      <w:r w:rsidR="004C1B3A" w:rsidRPr="006E37C8">
        <w:rPr>
          <w:rFonts w:cs="Calibri" w:hint="cs"/>
          <w:color w:val="1B1B1B"/>
          <w:sz w:val="21"/>
          <w:szCs w:val="21"/>
          <w:shd w:val="clear" w:color="auto" w:fill="F8F8F8"/>
          <w:rtl/>
        </w:rPr>
        <w:t xml:space="preserve">شرکت </w:t>
      </w:r>
      <w:r w:rsidR="000807C8">
        <w:rPr>
          <w:rFonts w:cs="Calibri" w:hint="cs"/>
          <w:color w:val="1B1B1B"/>
          <w:sz w:val="21"/>
          <w:szCs w:val="21"/>
          <w:shd w:val="clear" w:color="auto" w:fill="F8F8F8"/>
          <w:rtl/>
        </w:rPr>
        <w:t>...................</w:t>
      </w:r>
      <w:r w:rsidR="00B95569" w:rsidRPr="006E37C8">
        <w:rPr>
          <w:rFonts w:cs="Calibri" w:hint="cs"/>
          <w:color w:val="1B1B1B"/>
          <w:sz w:val="21"/>
          <w:szCs w:val="21"/>
          <w:shd w:val="clear" w:color="auto" w:fill="F8F8F8"/>
          <w:rtl/>
        </w:rPr>
        <w:t xml:space="preserve"> </w:t>
      </w:r>
      <w:r w:rsidR="00B95569" w:rsidRPr="006E37C8">
        <w:rPr>
          <w:rFonts w:cs="B Nazanin" w:hint="cs"/>
          <w:sz w:val="20"/>
          <w:szCs w:val="20"/>
          <w:rtl/>
          <w:lang w:bidi="fa-IR"/>
        </w:rPr>
        <w:t xml:space="preserve">    </w:t>
      </w:r>
      <w:r w:rsidRPr="006E37C8">
        <w:rPr>
          <w:rFonts w:cs="B Nazanin" w:hint="cs"/>
          <w:sz w:val="20"/>
          <w:szCs w:val="20"/>
          <w:rtl/>
          <w:lang w:bidi="fa-IR"/>
        </w:rPr>
        <w:t xml:space="preserve">صورت می گیرد: : آدرس پستی : </w:t>
      </w:r>
      <w:r w:rsidR="0084251C" w:rsidRPr="006E37C8">
        <w:rPr>
          <w:rFonts w:ascii="IRANSans" w:hAnsi="IRANSans"/>
          <w:color w:val="555555"/>
          <w:sz w:val="21"/>
          <w:szCs w:val="21"/>
          <w:shd w:val="clear" w:color="auto" w:fill="FFFFFF"/>
        </w:rPr>
        <w:t> </w:t>
      </w:r>
      <w:r w:rsidR="0084251C" w:rsidRPr="006E37C8">
        <w:rPr>
          <w:rFonts w:ascii="IRANSans" w:hAnsi="IRANSans"/>
          <w:color w:val="555555"/>
          <w:sz w:val="21"/>
          <w:szCs w:val="21"/>
          <w:shd w:val="clear" w:color="auto" w:fill="FFFFFF"/>
          <w:rtl/>
        </w:rPr>
        <w:t xml:space="preserve"> </w:t>
      </w:r>
      <w:r w:rsidR="003239B6" w:rsidRPr="006E37C8">
        <w:rPr>
          <w:rFonts w:cs="Calibri" w:hint="cs"/>
          <w:color w:val="1B1B1B"/>
          <w:sz w:val="21"/>
          <w:szCs w:val="21"/>
          <w:shd w:val="clear" w:color="auto" w:fill="F8F8F8"/>
          <w:rtl/>
        </w:rPr>
        <w:t>مشهد</w:t>
      </w:r>
      <w:r w:rsidR="00566C40" w:rsidRPr="006E37C8">
        <w:rPr>
          <w:rFonts w:cs="Calibri"/>
          <w:color w:val="1B1B1B"/>
          <w:sz w:val="21"/>
          <w:szCs w:val="21"/>
          <w:shd w:val="clear" w:color="auto" w:fill="F8F8F8"/>
          <w:rtl/>
        </w:rPr>
        <w:t xml:space="preserve">، </w:t>
      </w:r>
    </w:p>
    <w:p w:rsidR="00C61A1E" w:rsidRPr="00B478CB" w:rsidRDefault="00975FAB" w:rsidP="00E61340">
      <w:pPr>
        <w:pStyle w:val="ListParagraph"/>
        <w:numPr>
          <w:ilvl w:val="0"/>
          <w:numId w:val="19"/>
        </w:numPr>
        <w:bidi/>
        <w:spacing w:before="240"/>
        <w:jc w:val="lowKashida"/>
        <w:rPr>
          <w:rFonts w:cs="B Nazanin"/>
          <w:rtl/>
          <w:lang w:bidi="fa-IR"/>
        </w:rPr>
      </w:pPr>
      <w:r w:rsidRPr="00B478CB">
        <w:rPr>
          <w:rFonts w:cs="B Nazanin" w:hint="cs"/>
          <w:sz w:val="20"/>
          <w:szCs w:val="20"/>
          <w:rtl/>
          <w:lang w:bidi="fa-IR"/>
        </w:rPr>
        <w:t>کلیه مکاتبات رسمی مجری از طریق</w:t>
      </w:r>
      <w:r w:rsidR="00E61340">
        <w:rPr>
          <w:rFonts w:cs="B Nazanin" w:hint="cs"/>
          <w:sz w:val="20"/>
          <w:szCs w:val="20"/>
          <w:rtl/>
          <w:lang w:bidi="fa-IR"/>
        </w:rPr>
        <w:t xml:space="preserve"> .........................</w:t>
      </w:r>
      <w:r w:rsidR="00577CC8" w:rsidRPr="00B478CB">
        <w:rPr>
          <w:rFonts w:cs="B Nazanin" w:hint="cs"/>
          <w:sz w:val="20"/>
          <w:szCs w:val="20"/>
          <w:rtl/>
          <w:lang w:bidi="fa-IR"/>
        </w:rPr>
        <w:t xml:space="preserve"> </w:t>
      </w:r>
      <w:r w:rsidRPr="00B478CB">
        <w:rPr>
          <w:rFonts w:cs="B Nazanin" w:hint="cs"/>
          <w:sz w:val="20"/>
          <w:szCs w:val="20"/>
          <w:rtl/>
          <w:lang w:bidi="fa-IR"/>
        </w:rPr>
        <w:t xml:space="preserve">صورت می گیرد: : </w:t>
      </w:r>
      <w:r w:rsidR="0083603B" w:rsidRPr="00B478CB">
        <w:rPr>
          <w:rFonts w:cs="B Nazanin" w:hint="cs"/>
          <w:sz w:val="20"/>
          <w:szCs w:val="20"/>
          <w:rtl/>
          <w:lang w:bidi="fa-IR"/>
        </w:rPr>
        <w:t xml:space="preserve">آدرس پستی : </w:t>
      </w:r>
      <w:r w:rsidR="00E61340">
        <w:rPr>
          <w:rFonts w:cs="B Nazanin" w:hint="cs"/>
          <w:rtl/>
          <w:lang w:bidi="fa-IR"/>
        </w:rPr>
        <w:t>..............................</w:t>
      </w:r>
      <w:r w:rsidR="00C61A1E" w:rsidRPr="00B478CB">
        <w:rPr>
          <w:rFonts w:cs="B Nazanin" w:hint="cs"/>
          <w:rtl/>
          <w:lang w:bidi="fa-IR"/>
        </w:rPr>
        <w:t xml:space="preserve">تلفن </w:t>
      </w:r>
      <w:r w:rsidR="00E61340">
        <w:rPr>
          <w:rFonts w:cs="B Nazanin" w:hint="cs"/>
          <w:rtl/>
          <w:lang w:bidi="fa-IR"/>
        </w:rPr>
        <w:t>ثابت:...............................  تلفن همراه ..........................</w:t>
      </w:r>
      <w:r w:rsidR="00B478CB">
        <w:rPr>
          <w:rFonts w:cs="B Nazanin" w:hint="cs"/>
          <w:rtl/>
          <w:lang w:bidi="fa-IR"/>
        </w:rPr>
        <w:t xml:space="preserve"> </w:t>
      </w:r>
    </w:p>
    <w:p w:rsidR="00383BC6" w:rsidRDefault="006E37C8" w:rsidP="00383BC6">
      <w:pPr>
        <w:bidi/>
        <w:rPr>
          <w:rFonts w:ascii="Calibri" w:eastAsia="Calibri" w:hAnsi="Calibri" w:cs="B Nazanin"/>
          <w:rtl/>
          <w:lang w:bidi="fa-IR"/>
        </w:rPr>
      </w:pPr>
      <w:r>
        <w:rPr>
          <w:rFonts w:ascii="Calibri" w:eastAsia="Calibri" w:hAnsi="Calibri" w:cs="B Nazanin" w:hint="cs"/>
          <w:rtl/>
          <w:lang w:bidi="fa-IR"/>
        </w:rPr>
        <w:t>9- محل اجرای موضوع قرار داد</w:t>
      </w:r>
    </w:p>
    <w:p w:rsidR="006E37C8" w:rsidRPr="00383BC6" w:rsidRDefault="006E37C8" w:rsidP="00B7281E">
      <w:pPr>
        <w:bidi/>
        <w:rPr>
          <w:rFonts w:ascii="Calibri" w:eastAsia="Calibri" w:hAnsi="Calibri" w:cs="B Nazanin"/>
          <w:lang w:bidi="fa-IR"/>
        </w:rPr>
      </w:pPr>
      <w:r>
        <w:rPr>
          <w:rFonts w:ascii="Calibri" w:eastAsia="Calibri" w:hAnsi="Calibri" w:cs="B Nazanin" w:hint="cs"/>
          <w:rtl/>
          <w:lang w:bidi="fa-IR"/>
        </w:rPr>
        <w:t xml:space="preserve">دفتر شرکت </w:t>
      </w:r>
      <w:r w:rsidR="00B7281E">
        <w:rPr>
          <w:rFonts w:ascii="Calibri" w:eastAsia="Calibri" w:hAnsi="Calibri" w:cs="B Nazanin" w:hint="cs"/>
          <w:rtl/>
          <w:lang w:bidi="fa-IR"/>
        </w:rPr>
        <w:t>...........</w:t>
      </w:r>
      <w:bookmarkStart w:id="0" w:name="_GoBack"/>
      <w:bookmarkEnd w:id="0"/>
      <w:r w:rsidR="000807C8">
        <w:rPr>
          <w:rFonts w:ascii="Calibri" w:eastAsia="Calibri" w:hAnsi="Calibri" w:cs="B Nazanin" w:hint="cs"/>
          <w:rtl/>
          <w:lang w:bidi="fa-IR"/>
        </w:rPr>
        <w:t>...........</w:t>
      </w:r>
      <w:r>
        <w:rPr>
          <w:rFonts w:ascii="Calibri" w:eastAsia="Calibri" w:hAnsi="Calibri" w:cs="B Nazanin" w:hint="cs"/>
          <w:rtl/>
          <w:lang w:bidi="fa-IR"/>
        </w:rPr>
        <w:t xml:space="preserve"> واقع در شهرک های صنعتی مشهد و در صورت نیاز حضور در ایستگاه کار اندازه گیری در تهران و مشهد (در این خصوص کلیه هزینه ها ی رفت و آمد بعهده شرکت </w:t>
      </w:r>
      <w:r w:rsidR="000807C8">
        <w:rPr>
          <w:rFonts w:ascii="Calibri" w:eastAsia="Calibri" w:hAnsi="Calibri" w:cs="B Nazanin" w:hint="cs"/>
          <w:rtl/>
          <w:lang w:bidi="fa-IR"/>
        </w:rPr>
        <w:t>..................</w:t>
      </w:r>
      <w:r>
        <w:rPr>
          <w:rFonts w:ascii="Calibri" w:eastAsia="Calibri" w:hAnsi="Calibri" w:cs="B Nazanin" w:hint="cs"/>
          <w:rtl/>
          <w:lang w:bidi="fa-IR"/>
        </w:rPr>
        <w:t>خواهد بود)</w:t>
      </w:r>
    </w:p>
    <w:p w:rsidR="00674B04" w:rsidRPr="00674B04" w:rsidRDefault="00674B04" w:rsidP="009C584B">
      <w:pPr>
        <w:bidi/>
        <w:spacing w:before="240"/>
        <w:jc w:val="lowKashida"/>
        <w:rPr>
          <w:rFonts w:cs="B Nazanin"/>
          <w:b/>
          <w:bCs/>
          <w:sz w:val="22"/>
          <w:szCs w:val="22"/>
          <w:rtl/>
          <w:lang w:bidi="fa-IR"/>
        </w:rPr>
      </w:pPr>
      <w:r w:rsidRPr="00674B04">
        <w:rPr>
          <w:rFonts w:cs="B Nazanin" w:hint="cs"/>
          <w:b/>
          <w:bCs/>
          <w:sz w:val="22"/>
          <w:szCs w:val="22"/>
          <w:rtl/>
          <w:lang w:bidi="fa-IR"/>
        </w:rPr>
        <w:t xml:space="preserve">ماده </w:t>
      </w:r>
      <w:r w:rsidR="009C584B">
        <w:rPr>
          <w:rFonts w:cs="B Nazanin" w:hint="cs"/>
          <w:b/>
          <w:bCs/>
          <w:sz w:val="22"/>
          <w:szCs w:val="22"/>
          <w:rtl/>
          <w:lang w:bidi="fa-IR"/>
        </w:rPr>
        <w:t>10</w:t>
      </w:r>
      <w:r w:rsidRPr="00674B04">
        <w:rPr>
          <w:rFonts w:cs="B Nazanin" w:hint="cs"/>
          <w:b/>
          <w:bCs/>
          <w:sz w:val="22"/>
          <w:szCs w:val="22"/>
          <w:rtl/>
          <w:lang w:bidi="fa-IR"/>
        </w:rPr>
        <w:t>- سایر مقررات:</w:t>
      </w:r>
    </w:p>
    <w:p w:rsidR="00674B04" w:rsidRPr="00674B04" w:rsidRDefault="00674B04" w:rsidP="00674B04">
      <w:pPr>
        <w:pStyle w:val="ListParagraph"/>
        <w:numPr>
          <w:ilvl w:val="0"/>
          <w:numId w:val="18"/>
        </w:numPr>
        <w:bidi/>
        <w:jc w:val="lowKashida"/>
        <w:rPr>
          <w:rFonts w:cs="B Nazanin"/>
          <w:rtl/>
          <w:lang w:bidi="fa-IR"/>
        </w:rPr>
      </w:pPr>
      <w:r w:rsidRPr="00674B04">
        <w:rPr>
          <w:rFonts w:cs="B Nazanin" w:hint="cs"/>
          <w:rtl/>
          <w:lang w:bidi="fa-IR"/>
        </w:rPr>
        <w:t>چنانچه در حین اجرای قراردادهای موضوع این آئین نامه اختلافی بین مجری و سفارش دهنده  پیش آید اعم از اینکه مربوط به اجرای طرح یا تفسیر و تعبیر هریک از موارد قرارداد باشد و طرفین نتواند موضوع اختلافات را از راه توافق فیمابین حل و فصل نماینده از طریق مراجع ذیصلاح اقدام خواهد شد.</w:t>
      </w:r>
    </w:p>
    <w:p w:rsidR="00674B04" w:rsidRPr="00674B04" w:rsidRDefault="00674B04" w:rsidP="00674B04">
      <w:pPr>
        <w:pStyle w:val="ListParagraph"/>
        <w:numPr>
          <w:ilvl w:val="0"/>
          <w:numId w:val="18"/>
        </w:numPr>
        <w:bidi/>
        <w:jc w:val="lowKashida"/>
        <w:rPr>
          <w:rFonts w:cs="B Nazanin"/>
          <w:rtl/>
          <w:lang w:bidi="fa-IR"/>
        </w:rPr>
      </w:pPr>
      <w:r w:rsidRPr="00674B04">
        <w:rPr>
          <w:rFonts w:cs="B Nazanin" w:hint="cs"/>
          <w:rtl/>
          <w:lang w:bidi="fa-IR"/>
        </w:rPr>
        <w:t>واحدهای نوآوری و ارتباط با صنعت دانشکده می توانند بجای دفتر نواوری و ارتباط با صنعت دانشگاه قرارداد را منعقد نموده و گزارش آن را به دفتر نوآوری و ارتباط با صنعت دانشگاه ارسال نمایند.</w:t>
      </w:r>
    </w:p>
    <w:p w:rsidR="00674B04" w:rsidRPr="00674B04" w:rsidRDefault="00674B04" w:rsidP="00674B04">
      <w:pPr>
        <w:bidi/>
        <w:jc w:val="lowKashida"/>
        <w:rPr>
          <w:rFonts w:cs="B Nazanin"/>
          <w:sz w:val="22"/>
          <w:szCs w:val="22"/>
          <w:lang w:bidi="fa-IR"/>
        </w:rPr>
      </w:pPr>
    </w:p>
    <w:p w:rsidR="00674B04" w:rsidRPr="00674B04" w:rsidRDefault="00674B04" w:rsidP="009C584B">
      <w:pPr>
        <w:bidi/>
        <w:jc w:val="lowKashida"/>
        <w:rPr>
          <w:rFonts w:cs="B Nazanin"/>
          <w:sz w:val="22"/>
          <w:szCs w:val="22"/>
          <w:rtl/>
          <w:lang w:bidi="fa-IR"/>
        </w:rPr>
      </w:pPr>
      <w:r w:rsidRPr="00674B04">
        <w:rPr>
          <w:rFonts w:cs="B Nazanin" w:hint="cs"/>
          <w:sz w:val="22"/>
          <w:szCs w:val="22"/>
          <w:rtl/>
          <w:lang w:bidi="fa-IR"/>
        </w:rPr>
        <w:t xml:space="preserve">این قرارداد در </w:t>
      </w:r>
      <w:r w:rsidR="009C584B">
        <w:rPr>
          <w:rFonts w:cs="B Nazanin" w:hint="cs"/>
          <w:sz w:val="22"/>
          <w:szCs w:val="22"/>
          <w:rtl/>
          <w:lang w:bidi="fa-IR"/>
        </w:rPr>
        <w:t>10</w:t>
      </w:r>
      <w:r w:rsidRPr="00674B04">
        <w:rPr>
          <w:rFonts w:cs="B Nazanin" w:hint="cs"/>
          <w:sz w:val="22"/>
          <w:szCs w:val="22"/>
          <w:rtl/>
          <w:lang w:bidi="fa-IR"/>
        </w:rPr>
        <w:t xml:space="preserve"> ماده و در </w:t>
      </w:r>
      <w:r w:rsidR="009C584B">
        <w:rPr>
          <w:rFonts w:cs="B Nazanin" w:hint="cs"/>
          <w:sz w:val="22"/>
          <w:szCs w:val="22"/>
          <w:rtl/>
          <w:lang w:bidi="fa-IR"/>
        </w:rPr>
        <w:t>3</w:t>
      </w:r>
      <w:r w:rsidRPr="00674B04">
        <w:rPr>
          <w:rFonts w:cs="B Nazanin" w:hint="cs"/>
          <w:sz w:val="22"/>
          <w:szCs w:val="22"/>
          <w:rtl/>
          <w:lang w:bidi="fa-IR"/>
        </w:rPr>
        <w:t xml:space="preserve"> نسخه با اطلاع از شیوه نامه همکاری دانشگاه و صنعت دانشگاه علوم پزشکی و خدمات بهداشتی درمانی مشهد </w:t>
      </w:r>
      <w:r w:rsidR="009C584B">
        <w:rPr>
          <w:rFonts w:cs="B Nazanin" w:hint="cs"/>
          <w:sz w:val="22"/>
          <w:szCs w:val="22"/>
          <w:rtl/>
          <w:lang w:bidi="fa-IR"/>
        </w:rPr>
        <w:t xml:space="preserve">واقع در پردیس دانشگاه مجتمع شهید خوارزمی </w:t>
      </w:r>
      <w:r w:rsidRPr="00674B04">
        <w:rPr>
          <w:rFonts w:cs="B Nazanin" w:hint="cs"/>
          <w:sz w:val="22"/>
          <w:szCs w:val="22"/>
          <w:rtl/>
          <w:lang w:bidi="fa-IR"/>
        </w:rPr>
        <w:t>به تایید امضاکنندگان زیر رسید:</w:t>
      </w:r>
    </w:p>
    <w:p w:rsidR="00674B04" w:rsidRPr="00674B04" w:rsidRDefault="00674B04" w:rsidP="00674B04">
      <w:pPr>
        <w:bidi/>
        <w:rPr>
          <w:rFonts w:cs="B Nazanin"/>
          <w:sz w:val="22"/>
          <w:szCs w:val="22"/>
          <w:rtl/>
          <w:lang w:bidi="fa-IR"/>
        </w:rPr>
      </w:pPr>
    </w:p>
    <w:p w:rsidR="00674B04" w:rsidRPr="00674B04" w:rsidRDefault="0083603B" w:rsidP="009C584B">
      <w:pPr>
        <w:pStyle w:val="ListParagraph"/>
        <w:numPr>
          <w:ilvl w:val="0"/>
          <w:numId w:val="17"/>
        </w:numPr>
        <w:bidi/>
        <w:spacing w:line="360" w:lineRule="auto"/>
        <w:rPr>
          <w:rFonts w:cs="B Nazanin"/>
          <w:b/>
          <w:bCs/>
          <w:lang w:bidi="fa-IR"/>
        </w:rPr>
      </w:pPr>
      <w:r w:rsidRPr="00CA7F5A">
        <w:rPr>
          <w:rFonts w:cs="B Nazanin" w:hint="cs"/>
          <w:b/>
          <w:bCs/>
          <w:rtl/>
          <w:lang w:bidi="fa-IR"/>
        </w:rPr>
        <w:t>دکتر</w:t>
      </w:r>
      <w:r w:rsidRPr="004C6FAC">
        <w:rPr>
          <w:rFonts w:cs="B Nazanin" w:hint="cs"/>
          <w:b/>
          <w:bCs/>
          <w:rtl/>
          <w:lang w:bidi="fa-IR"/>
        </w:rPr>
        <w:t xml:space="preserve"> </w:t>
      </w:r>
      <w:r w:rsidR="00CA7F5A" w:rsidRPr="00CA7F5A">
        <w:rPr>
          <w:rFonts w:cs="B Nazanin" w:hint="cs"/>
          <w:b/>
          <w:bCs/>
          <w:rtl/>
          <w:lang w:bidi="fa-IR"/>
        </w:rPr>
        <w:t>محسن تفقدی</w:t>
      </w:r>
      <w:r w:rsidR="00CA7F5A">
        <w:rPr>
          <w:rFonts w:cs="B Nazanin" w:hint="cs"/>
          <w:rtl/>
          <w:lang w:bidi="fa-IR"/>
        </w:rPr>
        <w:t xml:space="preserve"> </w:t>
      </w:r>
      <w:r w:rsidR="00CA7F5A">
        <w:rPr>
          <w:rFonts w:cs="B Nazanin"/>
          <w:lang w:bidi="fa-IR"/>
        </w:rPr>
        <w:t xml:space="preserve"> </w:t>
      </w:r>
      <w:r w:rsidR="00CA7F5A">
        <w:rPr>
          <w:rFonts w:cs="B Nazanin" w:hint="cs"/>
          <w:rtl/>
          <w:lang w:bidi="fa-IR"/>
        </w:rPr>
        <w:t xml:space="preserve"> </w:t>
      </w:r>
      <w:r w:rsidR="002972C1">
        <w:rPr>
          <w:rFonts w:cs="B Nazanin" w:hint="cs"/>
          <w:rtl/>
          <w:lang w:bidi="fa-IR"/>
        </w:rPr>
        <w:t xml:space="preserve">                   </w:t>
      </w:r>
      <w:r w:rsidR="00CA7F5A">
        <w:rPr>
          <w:rFonts w:cs="B Nazanin" w:hint="cs"/>
          <w:rtl/>
          <w:lang w:bidi="fa-IR"/>
        </w:rPr>
        <w:t xml:space="preserve"> </w:t>
      </w:r>
      <w:r w:rsidR="00CA7F5A">
        <w:rPr>
          <w:rFonts w:cs="B Nazanin"/>
          <w:lang w:bidi="fa-IR"/>
        </w:rPr>
        <w:t xml:space="preserve"> </w:t>
      </w:r>
      <w:r w:rsidR="00674B04" w:rsidRPr="00674B04">
        <w:rPr>
          <w:rFonts w:cs="B Nazanin" w:hint="cs"/>
          <w:b/>
          <w:bCs/>
          <w:rtl/>
          <w:lang w:bidi="fa-IR"/>
        </w:rPr>
        <w:t>معاون پژوهش و فناوری دانشگاه</w:t>
      </w:r>
    </w:p>
    <w:p w:rsidR="0084251C" w:rsidRDefault="00566C40" w:rsidP="00E61340">
      <w:pPr>
        <w:pStyle w:val="ListParagraph"/>
        <w:numPr>
          <w:ilvl w:val="0"/>
          <w:numId w:val="17"/>
        </w:numPr>
        <w:bidi/>
        <w:spacing w:line="360" w:lineRule="auto"/>
        <w:rPr>
          <w:rFonts w:cs="B Nazanin"/>
          <w:b/>
          <w:bCs/>
          <w:lang w:bidi="fa-IR"/>
        </w:rPr>
      </w:pPr>
      <w:r w:rsidRPr="00566C40">
        <w:rPr>
          <w:rFonts w:cs="B Nazanin"/>
          <w:b/>
          <w:bCs/>
          <w:rtl/>
          <w:lang w:bidi="fa-IR"/>
        </w:rPr>
        <w:t xml:space="preserve">آقای </w:t>
      </w:r>
      <w:r w:rsidR="003239B6">
        <w:rPr>
          <w:rFonts w:cs="B Nazanin" w:hint="cs"/>
          <w:b/>
          <w:bCs/>
          <w:rtl/>
          <w:lang w:bidi="fa-IR"/>
        </w:rPr>
        <w:t xml:space="preserve">    </w:t>
      </w:r>
      <w:r w:rsidR="00E61340">
        <w:rPr>
          <w:rFonts w:cs="B Nazanin" w:hint="cs"/>
          <w:b/>
          <w:bCs/>
          <w:rtl/>
          <w:lang w:bidi="fa-IR"/>
        </w:rPr>
        <w:t>...................................</w:t>
      </w:r>
      <w:r w:rsidR="003239B6">
        <w:rPr>
          <w:rFonts w:cs="B Nazanin" w:hint="cs"/>
          <w:b/>
          <w:bCs/>
          <w:rtl/>
          <w:lang w:bidi="fa-IR"/>
        </w:rPr>
        <w:t xml:space="preserve">      </w:t>
      </w:r>
      <w:r w:rsidR="002972C1">
        <w:rPr>
          <w:rFonts w:cs="B Nazanin" w:hint="cs"/>
          <w:b/>
          <w:bCs/>
          <w:rtl/>
          <w:lang w:bidi="fa-IR"/>
        </w:rPr>
        <w:t xml:space="preserve">        </w:t>
      </w:r>
      <w:r w:rsidR="003239B6">
        <w:rPr>
          <w:rFonts w:cs="B Nazanin" w:hint="cs"/>
          <w:b/>
          <w:bCs/>
          <w:rtl/>
          <w:lang w:bidi="fa-IR"/>
        </w:rPr>
        <w:t>رییس</w:t>
      </w:r>
      <w:r w:rsidR="00E61340">
        <w:rPr>
          <w:rFonts w:cs="B Nazanin" w:hint="cs"/>
          <w:b/>
          <w:bCs/>
          <w:rtl/>
          <w:lang w:bidi="fa-IR"/>
        </w:rPr>
        <w:t>/مدیر.....................</w:t>
      </w:r>
    </w:p>
    <w:p w:rsidR="00674B04" w:rsidRPr="0084251C" w:rsidRDefault="003239B6" w:rsidP="00E61340">
      <w:pPr>
        <w:pStyle w:val="ListParagraph"/>
        <w:numPr>
          <w:ilvl w:val="0"/>
          <w:numId w:val="17"/>
        </w:numPr>
        <w:bidi/>
        <w:spacing w:line="360" w:lineRule="auto"/>
        <w:rPr>
          <w:rFonts w:cs="B Nazanin"/>
          <w:b/>
          <w:bCs/>
          <w:lang w:bidi="fa-IR"/>
        </w:rPr>
      </w:pPr>
      <w:r>
        <w:rPr>
          <w:rFonts w:cs="B Nazanin" w:hint="cs"/>
          <w:b/>
          <w:bCs/>
          <w:rtl/>
          <w:lang w:bidi="fa-IR"/>
        </w:rPr>
        <w:t xml:space="preserve">مجری </w:t>
      </w:r>
      <w:r w:rsidR="00E61340">
        <w:rPr>
          <w:rFonts w:cs="B Nazanin" w:hint="cs"/>
          <w:b/>
          <w:bCs/>
          <w:rtl/>
          <w:lang w:bidi="fa-IR"/>
        </w:rPr>
        <w:t>.....................................</w:t>
      </w:r>
      <w:r w:rsidR="009C584B">
        <w:rPr>
          <w:rFonts w:cs="B Nazanin" w:hint="cs"/>
          <w:b/>
          <w:bCs/>
          <w:rtl/>
          <w:lang w:bidi="fa-IR"/>
        </w:rPr>
        <w:t xml:space="preserve">              </w:t>
      </w:r>
      <w:r w:rsidR="00674B04" w:rsidRPr="0084251C">
        <w:rPr>
          <w:rFonts w:cs="B Nazanin" w:hint="cs"/>
          <w:b/>
          <w:bCs/>
          <w:rtl/>
          <w:lang w:bidi="fa-IR"/>
        </w:rPr>
        <w:t>مجر</w:t>
      </w:r>
      <w:r w:rsidR="00710D32">
        <w:rPr>
          <w:rFonts w:cs="B Nazanin" w:hint="cs"/>
          <w:b/>
          <w:bCs/>
          <w:rtl/>
          <w:lang w:bidi="fa-IR"/>
        </w:rPr>
        <w:t>ی</w:t>
      </w:r>
      <w:r w:rsidR="00674B04" w:rsidRPr="0084251C">
        <w:rPr>
          <w:rFonts w:cs="B Nazanin" w:hint="cs"/>
          <w:b/>
          <w:bCs/>
          <w:rtl/>
          <w:lang w:bidi="fa-IR"/>
        </w:rPr>
        <w:t xml:space="preserve"> </w:t>
      </w:r>
      <w:r w:rsidR="00E61340">
        <w:rPr>
          <w:rFonts w:cs="B Nazanin" w:hint="cs"/>
          <w:b/>
          <w:bCs/>
          <w:rtl/>
          <w:lang w:bidi="fa-IR"/>
        </w:rPr>
        <w:t>/مجریان</w:t>
      </w:r>
    </w:p>
    <w:p w:rsidR="00703455" w:rsidRPr="00747C96" w:rsidRDefault="00786C61" w:rsidP="009C584B">
      <w:pPr>
        <w:pStyle w:val="ListParagraph"/>
        <w:numPr>
          <w:ilvl w:val="0"/>
          <w:numId w:val="17"/>
        </w:numPr>
        <w:bidi/>
        <w:spacing w:line="360" w:lineRule="auto"/>
        <w:rPr>
          <w:rFonts w:cs="B Nazanin"/>
          <w:lang w:bidi="fa-IR"/>
        </w:rPr>
      </w:pPr>
      <w:r>
        <w:rPr>
          <w:rFonts w:cs="B Nazanin" w:hint="cs"/>
          <w:b/>
          <w:bCs/>
          <w:rtl/>
          <w:lang w:bidi="fa-IR"/>
        </w:rPr>
        <w:t>دکتر رمضان میرزایی</w:t>
      </w:r>
      <w:r w:rsidR="009C584B">
        <w:rPr>
          <w:rFonts w:cs="B Nazanin" w:hint="cs"/>
          <w:b/>
          <w:bCs/>
          <w:rtl/>
          <w:lang w:bidi="fa-IR"/>
        </w:rPr>
        <w:t xml:space="preserve">                      </w:t>
      </w:r>
      <w:r w:rsidR="006635B1" w:rsidRPr="00674B04">
        <w:rPr>
          <w:rFonts w:cs="B Nazanin" w:hint="cs"/>
          <w:b/>
          <w:bCs/>
          <w:rtl/>
          <w:lang w:bidi="fa-IR"/>
        </w:rPr>
        <w:t xml:space="preserve"> </w:t>
      </w:r>
      <w:r w:rsidR="00674B04" w:rsidRPr="0075390E">
        <w:rPr>
          <w:rFonts w:cs="B Nazanin" w:hint="cs"/>
          <w:b/>
          <w:bCs/>
          <w:rtl/>
          <w:lang w:bidi="fa-IR"/>
        </w:rPr>
        <w:t>مسئول دفتر نوآوری و ارتباط با صنعت دانشکده</w:t>
      </w:r>
    </w:p>
    <w:sectPr w:rsidR="00703455" w:rsidRPr="00747C96" w:rsidSect="004323F2">
      <w:pgSz w:w="11906" w:h="16838"/>
      <w:pgMar w:top="993" w:right="1196" w:bottom="709" w:left="1134" w:header="288" w:footer="28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436" w:rsidRDefault="00DE2436" w:rsidP="00E12934">
      <w:r>
        <w:separator/>
      </w:r>
    </w:p>
  </w:endnote>
  <w:endnote w:type="continuationSeparator" w:id="0">
    <w:p w:rsidR="00DE2436" w:rsidRDefault="00DE2436" w:rsidP="00E12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PT.Traffic">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436" w:rsidRDefault="00DE2436" w:rsidP="00E12934">
      <w:r>
        <w:separator/>
      </w:r>
    </w:p>
  </w:footnote>
  <w:footnote w:type="continuationSeparator" w:id="0">
    <w:p w:rsidR="00DE2436" w:rsidRDefault="00DE2436" w:rsidP="00E129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82ACF"/>
    <w:multiLevelType w:val="hybridMultilevel"/>
    <w:tmpl w:val="5044B898"/>
    <w:lvl w:ilvl="0" w:tplc="C9E623A2">
      <w:start w:val="6"/>
      <w:numFmt w:val="bullet"/>
      <w:lvlText w:val="-"/>
      <w:lvlJc w:val="left"/>
      <w:pPr>
        <w:ind w:left="643" w:hanging="360"/>
      </w:pPr>
      <w:rPr>
        <w:rFonts w:ascii="IPT.Traffic" w:eastAsia="Times New Roman" w:hAnsi="IPT.Traffic" w:cs="B Nazani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 w15:restartNumberingAfterBreak="0">
    <w:nsid w:val="1513324C"/>
    <w:multiLevelType w:val="hybridMultilevel"/>
    <w:tmpl w:val="073A910A"/>
    <w:lvl w:ilvl="0" w:tplc="2D5EDF6E">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 w15:restartNumberingAfterBreak="0">
    <w:nsid w:val="15E94CF7"/>
    <w:multiLevelType w:val="hybridMultilevel"/>
    <w:tmpl w:val="1ACA330C"/>
    <w:lvl w:ilvl="0" w:tplc="CA7ECE72">
      <w:start w:val="1"/>
      <w:numFmt w:val="decimal"/>
      <w:lvlText w:val="%1-"/>
      <w:lvlJc w:val="left"/>
      <w:pPr>
        <w:ind w:left="720" w:hanging="360"/>
      </w:pPr>
      <w:rPr>
        <w:rFonts w:ascii="Times New Roman" w:eastAsia="Times New Roman" w:hAnsi="Times New Roman" w:cs="B Lotus"/>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07E53"/>
    <w:multiLevelType w:val="hybridMultilevel"/>
    <w:tmpl w:val="502057F2"/>
    <w:lvl w:ilvl="0" w:tplc="7A103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E306B1"/>
    <w:multiLevelType w:val="hybridMultilevel"/>
    <w:tmpl w:val="D22C6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A4EBA"/>
    <w:multiLevelType w:val="hybridMultilevel"/>
    <w:tmpl w:val="644896E0"/>
    <w:lvl w:ilvl="0" w:tplc="B5065958">
      <w:start w:val="1"/>
      <w:numFmt w:val="decimal"/>
      <w:lvlText w:val="%1-"/>
      <w:lvlJc w:val="left"/>
      <w:pPr>
        <w:tabs>
          <w:tab w:val="num" w:pos="1068"/>
        </w:tabs>
        <w:ind w:left="1068"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45E99"/>
    <w:multiLevelType w:val="hybridMultilevel"/>
    <w:tmpl w:val="5DFAA710"/>
    <w:lvl w:ilvl="0" w:tplc="0409000F">
      <w:start w:val="1"/>
      <w:numFmt w:val="decimal"/>
      <w:lvlText w:val="%1."/>
      <w:lvlJc w:val="left"/>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7" w15:restartNumberingAfterBreak="0">
    <w:nsid w:val="27981A55"/>
    <w:multiLevelType w:val="hybridMultilevel"/>
    <w:tmpl w:val="47FCDC08"/>
    <w:lvl w:ilvl="0" w:tplc="9A32F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D1351"/>
    <w:multiLevelType w:val="hybridMultilevel"/>
    <w:tmpl w:val="EABCE67E"/>
    <w:lvl w:ilvl="0" w:tplc="AD042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A8043A"/>
    <w:multiLevelType w:val="hybridMultilevel"/>
    <w:tmpl w:val="03D67E46"/>
    <w:lvl w:ilvl="0" w:tplc="C434820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B91E3E"/>
    <w:multiLevelType w:val="hybridMultilevel"/>
    <w:tmpl w:val="EFCCF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C46416"/>
    <w:multiLevelType w:val="hybridMultilevel"/>
    <w:tmpl w:val="73E81C72"/>
    <w:lvl w:ilvl="0" w:tplc="8E8058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B760E09"/>
    <w:multiLevelType w:val="hybridMultilevel"/>
    <w:tmpl w:val="961A0286"/>
    <w:lvl w:ilvl="0" w:tplc="B5C497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5C344F3"/>
    <w:multiLevelType w:val="hybridMultilevel"/>
    <w:tmpl w:val="E60AC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285C24"/>
    <w:multiLevelType w:val="hybridMultilevel"/>
    <w:tmpl w:val="ED4656D6"/>
    <w:lvl w:ilvl="0" w:tplc="B5065958">
      <w:start w:val="1"/>
      <w:numFmt w:val="decimal"/>
      <w:lvlText w:val="%1-"/>
      <w:lvlJc w:val="left"/>
      <w:pPr>
        <w:tabs>
          <w:tab w:val="num" w:pos="1068"/>
        </w:tabs>
        <w:ind w:left="1068" w:hanging="360"/>
      </w:pPr>
      <w:rPr>
        <w:rFonts w:hint="default"/>
        <w:b w:val="0"/>
        <w:b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69E132B"/>
    <w:multiLevelType w:val="hybridMultilevel"/>
    <w:tmpl w:val="03D67E46"/>
    <w:lvl w:ilvl="0" w:tplc="C434820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5F56FF"/>
    <w:multiLevelType w:val="hybridMultilevel"/>
    <w:tmpl w:val="6DA24FA6"/>
    <w:lvl w:ilvl="0" w:tplc="3F6C6C7C">
      <w:start w:val="7"/>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15:restartNumberingAfterBreak="0">
    <w:nsid w:val="6B1E34AC"/>
    <w:multiLevelType w:val="hybridMultilevel"/>
    <w:tmpl w:val="83ACC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9B4685"/>
    <w:multiLevelType w:val="hybridMultilevel"/>
    <w:tmpl w:val="5B44D346"/>
    <w:lvl w:ilvl="0" w:tplc="8E8058C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D87767F"/>
    <w:multiLevelType w:val="hybridMultilevel"/>
    <w:tmpl w:val="16E82C1A"/>
    <w:lvl w:ilvl="0" w:tplc="2602A4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8"/>
  </w:num>
  <w:num w:numId="3">
    <w:abstractNumId w:val="14"/>
  </w:num>
  <w:num w:numId="4">
    <w:abstractNumId w:val="16"/>
  </w:num>
  <w:num w:numId="5">
    <w:abstractNumId w:val="15"/>
  </w:num>
  <w:num w:numId="6">
    <w:abstractNumId w:val="0"/>
  </w:num>
  <w:num w:numId="7">
    <w:abstractNumId w:val="5"/>
  </w:num>
  <w:num w:numId="8">
    <w:abstractNumId w:val="9"/>
  </w:num>
  <w:num w:numId="9">
    <w:abstractNumId w:val="2"/>
  </w:num>
  <w:num w:numId="10">
    <w:abstractNumId w:val="6"/>
  </w:num>
  <w:num w:numId="11">
    <w:abstractNumId w:val="7"/>
  </w:num>
  <w:num w:numId="12">
    <w:abstractNumId w:val="8"/>
  </w:num>
  <w:num w:numId="13">
    <w:abstractNumId w:val="1"/>
  </w:num>
  <w:num w:numId="14">
    <w:abstractNumId w:val="12"/>
  </w:num>
  <w:num w:numId="15">
    <w:abstractNumId w:val="19"/>
  </w:num>
  <w:num w:numId="16">
    <w:abstractNumId w:val="4"/>
  </w:num>
  <w:num w:numId="17">
    <w:abstractNumId w:val="17"/>
  </w:num>
  <w:num w:numId="18">
    <w:abstractNumId w:val="13"/>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E9"/>
    <w:rsid w:val="00011AD1"/>
    <w:rsid w:val="00016A29"/>
    <w:rsid w:val="0002537C"/>
    <w:rsid w:val="0004586C"/>
    <w:rsid w:val="00053926"/>
    <w:rsid w:val="0005635E"/>
    <w:rsid w:val="000615BA"/>
    <w:rsid w:val="0007091C"/>
    <w:rsid w:val="000718AC"/>
    <w:rsid w:val="00072231"/>
    <w:rsid w:val="00072D87"/>
    <w:rsid w:val="000807C8"/>
    <w:rsid w:val="000820EB"/>
    <w:rsid w:val="000A5247"/>
    <w:rsid w:val="000B084A"/>
    <w:rsid w:val="000B4156"/>
    <w:rsid w:val="000D75C7"/>
    <w:rsid w:val="000E2693"/>
    <w:rsid w:val="000F0A96"/>
    <w:rsid w:val="00100BD7"/>
    <w:rsid w:val="0010718F"/>
    <w:rsid w:val="0013574B"/>
    <w:rsid w:val="001378E9"/>
    <w:rsid w:val="00141626"/>
    <w:rsid w:val="00143C15"/>
    <w:rsid w:val="00162897"/>
    <w:rsid w:val="0018169A"/>
    <w:rsid w:val="001857C6"/>
    <w:rsid w:val="00186891"/>
    <w:rsid w:val="00191EC4"/>
    <w:rsid w:val="00197644"/>
    <w:rsid w:val="001D3BAD"/>
    <w:rsid w:val="001E0B9C"/>
    <w:rsid w:val="001F546C"/>
    <w:rsid w:val="001F6008"/>
    <w:rsid w:val="0020041D"/>
    <w:rsid w:val="0020050E"/>
    <w:rsid w:val="002270B8"/>
    <w:rsid w:val="00234CE6"/>
    <w:rsid w:val="00234F79"/>
    <w:rsid w:val="002626DA"/>
    <w:rsid w:val="0026377A"/>
    <w:rsid w:val="0027360A"/>
    <w:rsid w:val="002818A0"/>
    <w:rsid w:val="0029309B"/>
    <w:rsid w:val="002972C1"/>
    <w:rsid w:val="002B21E1"/>
    <w:rsid w:val="002C4F49"/>
    <w:rsid w:val="002D7F20"/>
    <w:rsid w:val="002E0117"/>
    <w:rsid w:val="002E323A"/>
    <w:rsid w:val="002F3826"/>
    <w:rsid w:val="002F47C1"/>
    <w:rsid w:val="0030635F"/>
    <w:rsid w:val="00310B8E"/>
    <w:rsid w:val="003239B6"/>
    <w:rsid w:val="003377BD"/>
    <w:rsid w:val="00360A31"/>
    <w:rsid w:val="00376929"/>
    <w:rsid w:val="00383BC6"/>
    <w:rsid w:val="00391931"/>
    <w:rsid w:val="00397A84"/>
    <w:rsid w:val="003A2B19"/>
    <w:rsid w:val="003A6BED"/>
    <w:rsid w:val="003C2632"/>
    <w:rsid w:val="003D1081"/>
    <w:rsid w:val="003D4B7E"/>
    <w:rsid w:val="003D6D9F"/>
    <w:rsid w:val="003D7AD8"/>
    <w:rsid w:val="003E20F1"/>
    <w:rsid w:val="003F0846"/>
    <w:rsid w:val="003F5D3F"/>
    <w:rsid w:val="003F6EDD"/>
    <w:rsid w:val="003F775D"/>
    <w:rsid w:val="004016F3"/>
    <w:rsid w:val="00402D98"/>
    <w:rsid w:val="00405782"/>
    <w:rsid w:val="00423F4F"/>
    <w:rsid w:val="004323F2"/>
    <w:rsid w:val="00442CA0"/>
    <w:rsid w:val="00445833"/>
    <w:rsid w:val="004467A3"/>
    <w:rsid w:val="00446F06"/>
    <w:rsid w:val="00470411"/>
    <w:rsid w:val="00472701"/>
    <w:rsid w:val="00477DA6"/>
    <w:rsid w:val="0048053E"/>
    <w:rsid w:val="0049179F"/>
    <w:rsid w:val="004A317C"/>
    <w:rsid w:val="004A374B"/>
    <w:rsid w:val="004B1F03"/>
    <w:rsid w:val="004B400E"/>
    <w:rsid w:val="004B7C25"/>
    <w:rsid w:val="004C0101"/>
    <w:rsid w:val="004C1B3A"/>
    <w:rsid w:val="004C6F1C"/>
    <w:rsid w:val="004C7A4E"/>
    <w:rsid w:val="004F3A4E"/>
    <w:rsid w:val="004F61E6"/>
    <w:rsid w:val="004F7274"/>
    <w:rsid w:val="005059CE"/>
    <w:rsid w:val="00512808"/>
    <w:rsid w:val="00514533"/>
    <w:rsid w:val="00527203"/>
    <w:rsid w:val="00540962"/>
    <w:rsid w:val="0055054E"/>
    <w:rsid w:val="00566C40"/>
    <w:rsid w:val="00567543"/>
    <w:rsid w:val="005708DB"/>
    <w:rsid w:val="00572898"/>
    <w:rsid w:val="00572BDB"/>
    <w:rsid w:val="005747F8"/>
    <w:rsid w:val="00577CC8"/>
    <w:rsid w:val="00581B47"/>
    <w:rsid w:val="00585F1B"/>
    <w:rsid w:val="00594031"/>
    <w:rsid w:val="00595E47"/>
    <w:rsid w:val="00596496"/>
    <w:rsid w:val="005C5C94"/>
    <w:rsid w:val="005C7F2D"/>
    <w:rsid w:val="005D775A"/>
    <w:rsid w:val="005E24F6"/>
    <w:rsid w:val="005E355D"/>
    <w:rsid w:val="005E60DC"/>
    <w:rsid w:val="005F550F"/>
    <w:rsid w:val="00601FCB"/>
    <w:rsid w:val="00611536"/>
    <w:rsid w:val="006200E4"/>
    <w:rsid w:val="00621B02"/>
    <w:rsid w:val="00631769"/>
    <w:rsid w:val="0063477E"/>
    <w:rsid w:val="006421B6"/>
    <w:rsid w:val="00651692"/>
    <w:rsid w:val="00654736"/>
    <w:rsid w:val="006635B1"/>
    <w:rsid w:val="00663B16"/>
    <w:rsid w:val="00674B04"/>
    <w:rsid w:val="00694B50"/>
    <w:rsid w:val="006A396C"/>
    <w:rsid w:val="006E37C8"/>
    <w:rsid w:val="006E7793"/>
    <w:rsid w:val="006F17FD"/>
    <w:rsid w:val="006F6E80"/>
    <w:rsid w:val="007010DC"/>
    <w:rsid w:val="00703455"/>
    <w:rsid w:val="00703B46"/>
    <w:rsid w:val="00706C10"/>
    <w:rsid w:val="0070755E"/>
    <w:rsid w:val="00710D32"/>
    <w:rsid w:val="00724B20"/>
    <w:rsid w:val="0072553E"/>
    <w:rsid w:val="00745888"/>
    <w:rsid w:val="007467A8"/>
    <w:rsid w:val="0074692F"/>
    <w:rsid w:val="00747C96"/>
    <w:rsid w:val="00750FF7"/>
    <w:rsid w:val="0075390E"/>
    <w:rsid w:val="00754C32"/>
    <w:rsid w:val="007561EB"/>
    <w:rsid w:val="00756EB4"/>
    <w:rsid w:val="00780DA2"/>
    <w:rsid w:val="00784387"/>
    <w:rsid w:val="0078559D"/>
    <w:rsid w:val="00786C61"/>
    <w:rsid w:val="00787958"/>
    <w:rsid w:val="00791759"/>
    <w:rsid w:val="00791CD5"/>
    <w:rsid w:val="00793361"/>
    <w:rsid w:val="007952A0"/>
    <w:rsid w:val="00796FB3"/>
    <w:rsid w:val="007A040B"/>
    <w:rsid w:val="007D263C"/>
    <w:rsid w:val="007D7A9C"/>
    <w:rsid w:val="00825C74"/>
    <w:rsid w:val="0083603B"/>
    <w:rsid w:val="00837465"/>
    <w:rsid w:val="00837A04"/>
    <w:rsid w:val="0084251C"/>
    <w:rsid w:val="0084667A"/>
    <w:rsid w:val="008566AB"/>
    <w:rsid w:val="00857863"/>
    <w:rsid w:val="0086028A"/>
    <w:rsid w:val="0086576C"/>
    <w:rsid w:val="00872525"/>
    <w:rsid w:val="008759E8"/>
    <w:rsid w:val="008815ED"/>
    <w:rsid w:val="008A03CD"/>
    <w:rsid w:val="008C2E6A"/>
    <w:rsid w:val="008F5412"/>
    <w:rsid w:val="008F6285"/>
    <w:rsid w:val="00904350"/>
    <w:rsid w:val="00922169"/>
    <w:rsid w:val="009252A8"/>
    <w:rsid w:val="00925E4D"/>
    <w:rsid w:val="009304B3"/>
    <w:rsid w:val="00932532"/>
    <w:rsid w:val="0093393C"/>
    <w:rsid w:val="00937E72"/>
    <w:rsid w:val="0094224F"/>
    <w:rsid w:val="00947035"/>
    <w:rsid w:val="00947A74"/>
    <w:rsid w:val="00975FAB"/>
    <w:rsid w:val="009803AD"/>
    <w:rsid w:val="009818B8"/>
    <w:rsid w:val="00996E78"/>
    <w:rsid w:val="009B1DFB"/>
    <w:rsid w:val="009B2E34"/>
    <w:rsid w:val="009C584B"/>
    <w:rsid w:val="009C6E8C"/>
    <w:rsid w:val="009D00F5"/>
    <w:rsid w:val="009D0ADE"/>
    <w:rsid w:val="009D55CE"/>
    <w:rsid w:val="009E3397"/>
    <w:rsid w:val="00A000B2"/>
    <w:rsid w:val="00A049E8"/>
    <w:rsid w:val="00A067AE"/>
    <w:rsid w:val="00A24CDE"/>
    <w:rsid w:val="00A31891"/>
    <w:rsid w:val="00A34A9C"/>
    <w:rsid w:val="00A468AB"/>
    <w:rsid w:val="00A46A2D"/>
    <w:rsid w:val="00A53B75"/>
    <w:rsid w:val="00A624AA"/>
    <w:rsid w:val="00A71C34"/>
    <w:rsid w:val="00A8171B"/>
    <w:rsid w:val="00A82EC6"/>
    <w:rsid w:val="00A8308C"/>
    <w:rsid w:val="00A87363"/>
    <w:rsid w:val="00A953A6"/>
    <w:rsid w:val="00AA46EF"/>
    <w:rsid w:val="00AE5F7F"/>
    <w:rsid w:val="00AF542D"/>
    <w:rsid w:val="00B06C01"/>
    <w:rsid w:val="00B13AFD"/>
    <w:rsid w:val="00B272C5"/>
    <w:rsid w:val="00B3005A"/>
    <w:rsid w:val="00B334AD"/>
    <w:rsid w:val="00B33E09"/>
    <w:rsid w:val="00B47341"/>
    <w:rsid w:val="00B478CB"/>
    <w:rsid w:val="00B646F5"/>
    <w:rsid w:val="00B662FF"/>
    <w:rsid w:val="00B7281E"/>
    <w:rsid w:val="00B84841"/>
    <w:rsid w:val="00B92A42"/>
    <w:rsid w:val="00B9432B"/>
    <w:rsid w:val="00B95569"/>
    <w:rsid w:val="00BC4A70"/>
    <w:rsid w:val="00BF2715"/>
    <w:rsid w:val="00C059D1"/>
    <w:rsid w:val="00C151BC"/>
    <w:rsid w:val="00C460B4"/>
    <w:rsid w:val="00C565D3"/>
    <w:rsid w:val="00C57C11"/>
    <w:rsid w:val="00C61A1E"/>
    <w:rsid w:val="00C62E2C"/>
    <w:rsid w:val="00C63AB4"/>
    <w:rsid w:val="00C66877"/>
    <w:rsid w:val="00C70C11"/>
    <w:rsid w:val="00C71852"/>
    <w:rsid w:val="00C83228"/>
    <w:rsid w:val="00C87F8E"/>
    <w:rsid w:val="00CA7116"/>
    <w:rsid w:val="00CA7F5A"/>
    <w:rsid w:val="00CB03B8"/>
    <w:rsid w:val="00CB4634"/>
    <w:rsid w:val="00CB578A"/>
    <w:rsid w:val="00CB6DD8"/>
    <w:rsid w:val="00CC57B7"/>
    <w:rsid w:val="00CE1AC7"/>
    <w:rsid w:val="00CF6BBB"/>
    <w:rsid w:val="00D2011D"/>
    <w:rsid w:val="00D31920"/>
    <w:rsid w:val="00D36A9B"/>
    <w:rsid w:val="00D4070F"/>
    <w:rsid w:val="00D435DC"/>
    <w:rsid w:val="00D45314"/>
    <w:rsid w:val="00D65633"/>
    <w:rsid w:val="00D663C1"/>
    <w:rsid w:val="00D71BDB"/>
    <w:rsid w:val="00D76725"/>
    <w:rsid w:val="00DE2436"/>
    <w:rsid w:val="00DF0D69"/>
    <w:rsid w:val="00E101B1"/>
    <w:rsid w:val="00E12934"/>
    <w:rsid w:val="00E16786"/>
    <w:rsid w:val="00E27BD1"/>
    <w:rsid w:val="00E52AE2"/>
    <w:rsid w:val="00E61340"/>
    <w:rsid w:val="00E724E7"/>
    <w:rsid w:val="00E94910"/>
    <w:rsid w:val="00EA0FBB"/>
    <w:rsid w:val="00EA4BCD"/>
    <w:rsid w:val="00EC639A"/>
    <w:rsid w:val="00ED4E4D"/>
    <w:rsid w:val="00F04FC0"/>
    <w:rsid w:val="00F168AE"/>
    <w:rsid w:val="00F374CF"/>
    <w:rsid w:val="00F41B46"/>
    <w:rsid w:val="00F431A4"/>
    <w:rsid w:val="00F63CE7"/>
    <w:rsid w:val="00F7257E"/>
    <w:rsid w:val="00F76626"/>
    <w:rsid w:val="00F91273"/>
    <w:rsid w:val="00FA0C20"/>
    <w:rsid w:val="00FA413F"/>
    <w:rsid w:val="00FA57ED"/>
    <w:rsid w:val="00FC6202"/>
    <w:rsid w:val="00FD6D1E"/>
    <w:rsid w:val="00FF02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55966"/>
  <w15:chartTrackingRefBased/>
  <w15:docId w15:val="{3752E28E-8931-413B-BFC3-405227F6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6AB"/>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75C7"/>
    <w:rPr>
      <w:rFonts w:ascii="Tahoma" w:hAnsi="Tahoma" w:cs="Tahoma"/>
      <w:sz w:val="16"/>
      <w:szCs w:val="16"/>
    </w:rPr>
  </w:style>
  <w:style w:type="paragraph" w:styleId="Header">
    <w:name w:val="header"/>
    <w:basedOn w:val="Normal"/>
    <w:link w:val="HeaderChar"/>
    <w:uiPriority w:val="99"/>
    <w:unhideWhenUsed/>
    <w:rsid w:val="00E12934"/>
    <w:pPr>
      <w:tabs>
        <w:tab w:val="center" w:pos="4680"/>
        <w:tab w:val="right" w:pos="9360"/>
      </w:tabs>
    </w:pPr>
  </w:style>
  <w:style w:type="character" w:customStyle="1" w:styleId="HeaderChar">
    <w:name w:val="Header Char"/>
    <w:link w:val="Header"/>
    <w:uiPriority w:val="99"/>
    <w:rsid w:val="00E12934"/>
    <w:rPr>
      <w:rFonts w:eastAsia="Times New Roman"/>
      <w:sz w:val="24"/>
      <w:szCs w:val="24"/>
    </w:rPr>
  </w:style>
  <w:style w:type="paragraph" w:styleId="Footer">
    <w:name w:val="footer"/>
    <w:basedOn w:val="Normal"/>
    <w:link w:val="FooterChar"/>
    <w:uiPriority w:val="99"/>
    <w:unhideWhenUsed/>
    <w:rsid w:val="00E12934"/>
    <w:pPr>
      <w:tabs>
        <w:tab w:val="center" w:pos="4680"/>
        <w:tab w:val="right" w:pos="9360"/>
      </w:tabs>
    </w:pPr>
  </w:style>
  <w:style w:type="character" w:customStyle="1" w:styleId="FooterChar">
    <w:name w:val="Footer Char"/>
    <w:link w:val="Footer"/>
    <w:uiPriority w:val="99"/>
    <w:rsid w:val="00E12934"/>
    <w:rPr>
      <w:rFonts w:eastAsia="Times New Roman"/>
      <w:sz w:val="24"/>
      <w:szCs w:val="24"/>
    </w:rPr>
  </w:style>
  <w:style w:type="paragraph" w:styleId="ListParagraph">
    <w:name w:val="List Paragraph"/>
    <w:basedOn w:val="Normal"/>
    <w:uiPriority w:val="34"/>
    <w:qFormat/>
    <w:rsid w:val="00674B04"/>
    <w:pPr>
      <w:spacing w:after="160" w:line="259" w:lineRule="auto"/>
      <w:ind w:left="720"/>
      <w:contextualSpacing/>
    </w:pPr>
    <w:rPr>
      <w:rFonts w:ascii="Calibri" w:eastAsia="Calibri" w:hAnsi="Calibri" w:cs="Arial"/>
      <w:sz w:val="22"/>
      <w:szCs w:val="22"/>
    </w:rPr>
  </w:style>
  <w:style w:type="character" w:styleId="Hyperlink">
    <w:name w:val="Hyperlink"/>
    <w:uiPriority w:val="99"/>
    <w:semiHidden/>
    <w:unhideWhenUsed/>
    <w:rsid w:val="008425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77161-E37F-49EE-81D5-F88A7A53F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باسمه تعالي</vt:lpstr>
    </vt:vector>
  </TitlesOfParts>
  <Company/>
  <LinksUpToDate>false</LinksUpToDate>
  <CharactersWithSpaces>5635</CharactersWithSpaces>
  <SharedDoc>false</SharedDoc>
  <HLinks>
    <vt:vector size="6" baseType="variant">
      <vt:variant>
        <vt:i4>3604560</vt:i4>
      </vt:variant>
      <vt:variant>
        <vt:i4>0</vt:i4>
      </vt:variant>
      <vt:variant>
        <vt:i4>0</vt:i4>
      </vt:variant>
      <vt:variant>
        <vt:i4>5</vt:i4>
      </vt:variant>
      <vt:variant>
        <vt:lpwstr>http://research.mums.ac.ir/webdocument/load.action?webdocument_code=8000&amp;masterCode=8000762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باسمه تعالي</dc:title>
  <dc:subject/>
  <dc:creator>nima</dc:creator>
  <cp:keywords/>
  <cp:lastModifiedBy>Masoumeh Saghi (MSc)</cp:lastModifiedBy>
  <cp:revision>22</cp:revision>
  <cp:lastPrinted>2023-02-14T10:39:00Z</cp:lastPrinted>
  <dcterms:created xsi:type="dcterms:W3CDTF">2024-11-18T10:30:00Z</dcterms:created>
  <dcterms:modified xsi:type="dcterms:W3CDTF">2025-01-15T10:28:00Z</dcterms:modified>
</cp:coreProperties>
</file>